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D9E5" w14:textId="77777777" w:rsidR="0038633E" w:rsidRPr="008775FA" w:rsidRDefault="00EC22B2" w:rsidP="00D354BE">
      <w:pPr>
        <w:tabs>
          <w:tab w:val="left" w:pos="0"/>
          <w:tab w:val="left" w:pos="720"/>
          <w:tab w:val="left" w:pos="1440"/>
          <w:tab w:val="left" w:pos="2160"/>
          <w:tab w:val="left" w:pos="2880"/>
          <w:tab w:val="left" w:pos="4176"/>
          <w:tab w:val="right" w:pos="7830"/>
          <w:tab w:val="left" w:pos="10080"/>
        </w:tabs>
        <w:suppressAutoHyphens/>
        <w:spacing w:before="3000"/>
        <w:jc w:val="center"/>
        <w:rPr>
          <w:rFonts w:ascii="Arial" w:hAnsi="Arial" w:cs="Arial"/>
          <w:sz w:val="24"/>
          <w:szCs w:val="24"/>
          <w:u w:val="single"/>
        </w:rPr>
      </w:pPr>
      <w:r w:rsidRPr="008775FA">
        <w:rPr>
          <w:rFonts w:ascii="Arial" w:hAnsi="Arial" w:cs="Arial"/>
          <w:b/>
          <w:bCs/>
          <w:sz w:val="24"/>
          <w:szCs w:val="24"/>
        </w:rPr>
        <w:t xml:space="preserve">Superior Court of Washington, County of </w:t>
      </w:r>
      <w:r w:rsidRPr="008775FA">
        <w:rPr>
          <w:rFonts w:ascii="Arial" w:hAnsi="Arial" w:cs="Arial"/>
          <w:sz w:val="24"/>
          <w:szCs w:val="24"/>
          <w:u w:val="single"/>
        </w:rPr>
        <w:tab/>
      </w:r>
    </w:p>
    <w:p w14:paraId="37392264" w14:textId="2DAA7AFE" w:rsidR="00EC22B2" w:rsidRPr="008775FA" w:rsidRDefault="0038633E" w:rsidP="004342BA">
      <w:pPr>
        <w:tabs>
          <w:tab w:val="left" w:pos="90"/>
          <w:tab w:val="left" w:pos="720"/>
          <w:tab w:val="left" w:pos="1440"/>
          <w:tab w:val="left" w:pos="2160"/>
          <w:tab w:val="left" w:pos="2880"/>
          <w:tab w:val="left" w:pos="4176"/>
          <w:tab w:val="right" w:pos="7830"/>
          <w:tab w:val="left" w:pos="10080"/>
        </w:tabs>
        <w:suppressAutoHyphens/>
        <w:spacing w:after="120"/>
        <w:ind w:left="720"/>
        <w:rPr>
          <w:rFonts w:ascii="Arial" w:hAnsi="Arial" w:cs="Arial"/>
          <w:i/>
          <w:iCs/>
          <w:sz w:val="24"/>
          <w:szCs w:val="24"/>
          <w:u w:val="single"/>
        </w:rPr>
      </w:pPr>
      <w:r w:rsidRPr="008775FA">
        <w:rPr>
          <w:rFonts w:ascii="Arial" w:hAnsi="Arial" w:cs="Arial"/>
          <w:b/>
          <w:bCs/>
          <w:i/>
          <w:iCs/>
          <w:sz w:val="24"/>
          <w:szCs w:val="24"/>
          <w:lang w:val="ru"/>
        </w:rPr>
        <w:t>Высший суд штата Вашингтон, округ</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8775FA" w14:paraId="10AA32D2" w14:textId="77777777" w:rsidTr="008B19CF">
        <w:tc>
          <w:tcPr>
            <w:tcW w:w="4590" w:type="dxa"/>
          </w:tcPr>
          <w:p w14:paraId="669749E8" w14:textId="77777777" w:rsidR="0038633E" w:rsidRPr="008775FA" w:rsidRDefault="00A515EF" w:rsidP="00D354BE">
            <w:pPr>
              <w:spacing w:before="120"/>
              <w:ind w:left="-187" w:right="144"/>
              <w:rPr>
                <w:rFonts w:ascii="Arial" w:hAnsi="Arial" w:cs="Arial"/>
                <w:sz w:val="22"/>
                <w:szCs w:val="22"/>
              </w:rPr>
            </w:pPr>
            <w:r w:rsidRPr="008775FA">
              <w:rPr>
                <w:rFonts w:ascii="Arial" w:hAnsi="Arial" w:cs="Arial"/>
                <w:sz w:val="22"/>
                <w:szCs w:val="22"/>
              </w:rPr>
              <w:t>In re Guardianship/Conservatorship of:</w:t>
            </w:r>
          </w:p>
          <w:p w14:paraId="25E917AB" w14:textId="443C8E61" w:rsidR="00EC22B2" w:rsidRPr="008775FA" w:rsidRDefault="0038633E" w:rsidP="003D7E9C">
            <w:pPr>
              <w:ind w:left="-187" w:right="144"/>
              <w:rPr>
                <w:rFonts w:ascii="Arial" w:hAnsi="Arial" w:cs="Arial"/>
                <w:i/>
                <w:iCs/>
                <w:sz w:val="22"/>
                <w:szCs w:val="22"/>
              </w:rPr>
            </w:pPr>
            <w:r w:rsidRPr="008775FA">
              <w:rPr>
                <w:rFonts w:ascii="Arial" w:hAnsi="Arial" w:cs="Arial"/>
                <w:i/>
                <w:iCs/>
                <w:sz w:val="22"/>
                <w:szCs w:val="22"/>
                <w:lang w:val="ru"/>
              </w:rPr>
              <w:t>По вопросу опеки/попечительства в отношении:</w:t>
            </w:r>
          </w:p>
          <w:p w14:paraId="7A3DBD94" w14:textId="159E3086" w:rsidR="00A515EF" w:rsidRPr="008775FA" w:rsidRDefault="00A515EF" w:rsidP="004342BA">
            <w:pPr>
              <w:tabs>
                <w:tab w:val="center" w:pos="3690"/>
                <w:tab w:val="left" w:pos="4536"/>
              </w:tabs>
              <w:spacing w:before="360"/>
              <w:ind w:left="-180"/>
              <w:rPr>
                <w:rFonts w:ascii="Arial" w:hAnsi="Arial" w:cs="Arial"/>
                <w:sz w:val="22"/>
                <w:szCs w:val="22"/>
                <w:u w:val="single"/>
              </w:rPr>
            </w:pPr>
            <w:r w:rsidRPr="008775FA">
              <w:rPr>
                <w:rFonts w:ascii="Arial" w:hAnsi="Arial" w:cs="Arial"/>
                <w:sz w:val="22"/>
                <w:szCs w:val="22"/>
                <w:u w:val="single"/>
              </w:rPr>
              <w:tab/>
            </w:r>
          </w:p>
          <w:p w14:paraId="37ACC6D0" w14:textId="77777777" w:rsidR="0038633E" w:rsidRPr="008775FA" w:rsidRDefault="00EC22B2" w:rsidP="00D354BE">
            <w:pPr>
              <w:ind w:left="-180"/>
              <w:rPr>
                <w:rFonts w:ascii="Arial" w:hAnsi="Arial" w:cs="Arial"/>
                <w:sz w:val="22"/>
                <w:szCs w:val="22"/>
              </w:rPr>
            </w:pPr>
            <w:r w:rsidRPr="008775FA">
              <w:rPr>
                <w:rFonts w:ascii="Arial" w:hAnsi="Arial" w:cs="Arial"/>
                <w:sz w:val="22"/>
                <w:szCs w:val="22"/>
              </w:rPr>
              <w:t>Respondent</w:t>
            </w:r>
          </w:p>
          <w:p w14:paraId="2D9EDB64" w14:textId="01F284FD" w:rsidR="00EC22B2" w:rsidRPr="008775FA" w:rsidRDefault="0038633E" w:rsidP="003D7E9C">
            <w:pPr>
              <w:ind w:left="-180"/>
              <w:rPr>
                <w:rFonts w:ascii="Arial" w:hAnsi="Arial" w:cs="Arial"/>
                <w:i/>
                <w:iCs/>
                <w:sz w:val="22"/>
                <w:szCs w:val="22"/>
              </w:rPr>
            </w:pPr>
            <w:r w:rsidRPr="008775FA">
              <w:rPr>
                <w:rFonts w:ascii="Arial" w:hAnsi="Arial" w:cs="Arial"/>
                <w:i/>
                <w:iCs/>
                <w:sz w:val="22"/>
                <w:szCs w:val="22"/>
                <w:lang w:val="ru"/>
              </w:rPr>
              <w:t>Ответчик</w:t>
            </w:r>
          </w:p>
        </w:tc>
        <w:tc>
          <w:tcPr>
            <w:tcW w:w="4770" w:type="dxa"/>
          </w:tcPr>
          <w:p w14:paraId="09CD926E" w14:textId="77777777" w:rsidR="0038633E" w:rsidRPr="008775FA" w:rsidRDefault="00EC22B2" w:rsidP="00D354BE">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rPr>
            </w:pPr>
            <w:r w:rsidRPr="008775FA">
              <w:rPr>
                <w:rFonts w:ascii="Arial" w:hAnsi="Arial" w:cs="Arial"/>
                <w:sz w:val="22"/>
                <w:szCs w:val="22"/>
              </w:rPr>
              <w:t>No.:_________________________</w:t>
            </w:r>
          </w:p>
          <w:p w14:paraId="42535249" w14:textId="2F5AD39F" w:rsidR="00EC22B2" w:rsidRPr="008775FA" w:rsidRDefault="0038633E" w:rsidP="003D7E9C">
            <w:pPr>
              <w:tabs>
                <w:tab w:val="left" w:pos="-180"/>
                <w:tab w:val="left" w:pos="720"/>
                <w:tab w:val="left" w:pos="1440"/>
                <w:tab w:val="left" w:pos="2160"/>
                <w:tab w:val="left" w:pos="2880"/>
                <w:tab w:val="left" w:pos="4176"/>
              </w:tabs>
              <w:suppressAutoHyphens/>
              <w:ind w:left="-187"/>
              <w:jc w:val="both"/>
              <w:rPr>
                <w:rFonts w:ascii="Arial" w:hAnsi="Arial" w:cs="Arial"/>
                <w:i/>
                <w:iCs/>
                <w:sz w:val="22"/>
                <w:szCs w:val="22"/>
              </w:rPr>
            </w:pPr>
            <w:r w:rsidRPr="008775FA">
              <w:rPr>
                <w:rFonts w:ascii="Arial" w:hAnsi="Arial" w:cs="Arial"/>
                <w:i/>
                <w:iCs/>
                <w:sz w:val="22"/>
                <w:szCs w:val="22"/>
                <w:lang w:val="ru"/>
              </w:rPr>
              <w:t>№:</w:t>
            </w:r>
          </w:p>
          <w:p w14:paraId="78AB1780" w14:textId="77777777" w:rsidR="0038633E" w:rsidRPr="008775FA" w:rsidRDefault="00EC22B2" w:rsidP="00D354BE">
            <w:pPr>
              <w:tabs>
                <w:tab w:val="left" w:pos="-180"/>
              </w:tabs>
              <w:spacing w:before="120"/>
              <w:ind w:left="-187" w:right="144"/>
              <w:rPr>
                <w:rFonts w:ascii="Arial" w:hAnsi="Arial" w:cs="Arial"/>
                <w:b/>
                <w:sz w:val="22"/>
                <w:szCs w:val="22"/>
              </w:rPr>
            </w:pPr>
            <w:r w:rsidRPr="008775FA">
              <w:rPr>
                <w:rFonts w:ascii="Arial" w:hAnsi="Arial" w:cs="Arial"/>
                <w:b/>
                <w:bCs/>
                <w:sz w:val="22"/>
                <w:szCs w:val="22"/>
              </w:rPr>
              <w:t>Order Appointing Immediate Emergency Limited Guardian</w:t>
            </w:r>
          </w:p>
          <w:p w14:paraId="118894E3" w14:textId="7161AE23" w:rsidR="008A375A" w:rsidRPr="008775FA" w:rsidRDefault="0038633E" w:rsidP="003D7E9C">
            <w:pPr>
              <w:tabs>
                <w:tab w:val="left" w:pos="-180"/>
              </w:tabs>
              <w:ind w:left="-187" w:right="144"/>
              <w:rPr>
                <w:rFonts w:ascii="Arial" w:hAnsi="Arial" w:cs="Arial"/>
                <w:b/>
                <w:i/>
                <w:iCs/>
                <w:sz w:val="22"/>
                <w:szCs w:val="22"/>
              </w:rPr>
            </w:pPr>
            <w:r w:rsidRPr="008775FA">
              <w:rPr>
                <w:rFonts w:ascii="Arial" w:hAnsi="Arial" w:cs="Arial"/>
                <w:b/>
                <w:bCs/>
                <w:i/>
                <w:iCs/>
                <w:sz w:val="22"/>
                <w:szCs w:val="22"/>
                <w:lang w:val="ru"/>
              </w:rPr>
              <w:t xml:space="preserve">Приказ о назначении экстренного ограниченного опекуна </w:t>
            </w:r>
          </w:p>
          <w:p w14:paraId="47BC08FD" w14:textId="77777777" w:rsidR="0038633E" w:rsidRPr="008775FA" w:rsidRDefault="00EC22B2" w:rsidP="00D354BE">
            <w:pPr>
              <w:tabs>
                <w:tab w:val="left" w:pos="-180"/>
              </w:tabs>
              <w:spacing w:before="60"/>
              <w:ind w:left="-187" w:right="144"/>
              <w:rPr>
                <w:rFonts w:ascii="Arial" w:hAnsi="Arial" w:cs="Arial"/>
                <w:b/>
                <w:sz w:val="22"/>
                <w:szCs w:val="22"/>
              </w:rPr>
            </w:pPr>
            <w:r w:rsidRPr="008775FA">
              <w:rPr>
                <w:rFonts w:ascii="Arial" w:hAnsi="Arial" w:cs="Arial"/>
                <w:b/>
                <w:bCs/>
                <w:sz w:val="22"/>
                <w:szCs w:val="22"/>
              </w:rPr>
              <w:t>(ORSC)</w:t>
            </w:r>
          </w:p>
          <w:p w14:paraId="3FC47E30" w14:textId="21C07A4E" w:rsidR="00EC22B2" w:rsidRPr="008775FA" w:rsidRDefault="0038633E" w:rsidP="003D7E9C">
            <w:pPr>
              <w:tabs>
                <w:tab w:val="left" w:pos="-180"/>
              </w:tabs>
              <w:ind w:left="-187" w:right="144"/>
              <w:rPr>
                <w:rFonts w:ascii="Arial" w:hAnsi="Arial" w:cs="Arial"/>
                <w:b/>
                <w:i/>
                <w:iCs/>
                <w:sz w:val="22"/>
                <w:szCs w:val="22"/>
              </w:rPr>
            </w:pPr>
            <w:r w:rsidRPr="008775FA">
              <w:rPr>
                <w:rFonts w:ascii="Arial" w:hAnsi="Arial" w:cs="Arial"/>
                <w:b/>
                <w:bCs/>
                <w:i/>
                <w:iCs/>
                <w:sz w:val="22"/>
                <w:szCs w:val="22"/>
                <w:lang w:val="ru"/>
              </w:rPr>
              <w:t>(ORSC)</w:t>
            </w:r>
          </w:p>
          <w:p w14:paraId="41A28987" w14:textId="77777777" w:rsidR="0038633E" w:rsidRPr="008775FA" w:rsidRDefault="000E60E8" w:rsidP="00D354BE">
            <w:pPr>
              <w:tabs>
                <w:tab w:val="left" w:pos="720"/>
                <w:tab w:val="left" w:pos="1440"/>
                <w:tab w:val="left" w:pos="2160"/>
                <w:tab w:val="left" w:pos="2880"/>
                <w:tab w:val="left" w:pos="4176"/>
              </w:tabs>
              <w:suppressAutoHyphens/>
              <w:spacing w:before="60"/>
              <w:ind w:left="259" w:hanging="446"/>
              <w:rPr>
                <w:rFonts w:ascii="Arial" w:hAnsi="Arial" w:cs="Arial"/>
                <w:sz w:val="22"/>
                <w:szCs w:val="22"/>
              </w:rPr>
            </w:pPr>
            <w:r w:rsidRPr="008775FA">
              <w:rPr>
                <w:rFonts w:ascii="Arial" w:hAnsi="Arial" w:cs="Arial"/>
                <w:sz w:val="22"/>
                <w:szCs w:val="22"/>
              </w:rPr>
              <w:t>[  ] Clerk’s Action Required : 1, 9</w:t>
            </w:r>
          </w:p>
          <w:p w14:paraId="7029DA57" w14:textId="19B3F619" w:rsidR="00EC22B2" w:rsidRPr="008775FA" w:rsidRDefault="0038633E" w:rsidP="003D7E9C">
            <w:pPr>
              <w:tabs>
                <w:tab w:val="left" w:pos="720"/>
                <w:tab w:val="left" w:pos="1440"/>
                <w:tab w:val="left" w:pos="2160"/>
                <w:tab w:val="left" w:pos="2880"/>
                <w:tab w:val="left" w:pos="4176"/>
              </w:tabs>
              <w:suppressAutoHyphens/>
              <w:spacing w:after="120"/>
              <w:ind w:left="259" w:hanging="446"/>
              <w:rPr>
                <w:rFonts w:ascii="Arial" w:hAnsi="Arial" w:cs="Arial"/>
                <w:i/>
                <w:iCs/>
                <w:sz w:val="22"/>
                <w:szCs w:val="22"/>
              </w:rPr>
            </w:pPr>
            <w:r w:rsidRPr="008775FA">
              <w:rPr>
                <w:rFonts w:ascii="Arial" w:hAnsi="Arial" w:cs="Arial"/>
                <w:i/>
                <w:iCs/>
                <w:sz w:val="22"/>
                <w:szCs w:val="22"/>
              </w:rPr>
              <w:t xml:space="preserve">     </w:t>
            </w:r>
            <w:r w:rsidRPr="008775FA">
              <w:rPr>
                <w:rFonts w:ascii="Arial" w:hAnsi="Arial" w:cs="Arial"/>
                <w:i/>
                <w:iCs/>
                <w:sz w:val="22"/>
                <w:szCs w:val="22"/>
                <w:lang w:val="ru"/>
              </w:rPr>
              <w:t>Необходимо действие секретаря суда: 1, 9</w:t>
            </w:r>
          </w:p>
        </w:tc>
      </w:tr>
    </w:tbl>
    <w:p w14:paraId="1823C0FB" w14:textId="77777777" w:rsidR="0038633E" w:rsidRPr="008775FA" w:rsidRDefault="008B19CF" w:rsidP="00D354BE">
      <w:pPr>
        <w:spacing w:before="120"/>
        <w:ind w:left="360"/>
        <w:rPr>
          <w:rFonts w:ascii="Arial" w:hAnsi="Arial" w:cs="Arial"/>
          <w:bCs/>
          <w:sz w:val="24"/>
          <w:szCs w:val="24"/>
        </w:rPr>
      </w:pPr>
      <w:r w:rsidRPr="008775FA">
        <w:rPr>
          <w:rFonts w:ascii="Arial" w:hAnsi="Arial" w:cs="Arial"/>
          <w:i/>
          <w:iCs/>
          <w:sz w:val="24"/>
          <w:szCs w:val="24"/>
        </w:rPr>
        <w:t>Instructions for use</w:t>
      </w:r>
      <w:r w:rsidRPr="008775FA">
        <w:rPr>
          <w:rFonts w:ascii="Arial" w:hAnsi="Arial" w:cs="Arial"/>
          <w:sz w:val="24"/>
          <w:szCs w:val="24"/>
        </w:rPr>
        <w:t xml:space="preserve">: Use this form if you are asking the court to appoint an Immediate Emergency Guardian without notice to Respondent and before a Court Visitor and attorney for Respondent have been appointed by the Court. Use this form with the </w:t>
      </w:r>
      <w:r w:rsidRPr="008775FA">
        <w:rPr>
          <w:rFonts w:ascii="Arial" w:hAnsi="Arial" w:cs="Arial"/>
          <w:i/>
          <w:iCs/>
          <w:sz w:val="24"/>
          <w:szCs w:val="24"/>
        </w:rPr>
        <w:t>Petition for Emergency Guardianship of Adult and/or Conservatorship of an Adult/Minor</w:t>
      </w:r>
      <w:r w:rsidRPr="008775FA">
        <w:rPr>
          <w:rFonts w:ascii="Arial" w:hAnsi="Arial" w:cs="Arial"/>
          <w:sz w:val="24"/>
          <w:szCs w:val="24"/>
        </w:rPr>
        <w:t xml:space="preserve"> (GDN E 301).</w:t>
      </w:r>
    </w:p>
    <w:p w14:paraId="0910A264" w14:textId="0CD4386F" w:rsidR="008B19CF" w:rsidRPr="008775FA" w:rsidRDefault="0038633E" w:rsidP="003D7E9C">
      <w:pPr>
        <w:spacing w:after="120"/>
        <w:ind w:left="360"/>
        <w:rPr>
          <w:rFonts w:ascii="Arial" w:hAnsi="Arial" w:cs="Arial"/>
          <w:bCs/>
          <w:i/>
          <w:iCs/>
          <w:sz w:val="24"/>
          <w:szCs w:val="24"/>
          <w:lang w:val="ru"/>
        </w:rPr>
      </w:pPr>
      <w:r w:rsidRPr="008775FA">
        <w:rPr>
          <w:rFonts w:ascii="Arial" w:hAnsi="Arial" w:cs="Arial"/>
          <w:i/>
          <w:iCs/>
          <w:sz w:val="24"/>
          <w:szCs w:val="24"/>
          <w:lang w:val="ru"/>
        </w:rPr>
        <w:t>Инструкции по использованию: Используйте эту форму, если вы просите суд назначить экстренного опекуна без уведомления ответчика и до того, как суд назначит судебного инспектора и адвоката для ответчика. Воспользуйтесь этой формой с Ходатайством об экстренной опеке над взрослым и/или попечительстве над взрослым/несовершеннолетним (GDN E 301).</w:t>
      </w:r>
    </w:p>
    <w:p w14:paraId="423F0814" w14:textId="77777777" w:rsidR="0038633E" w:rsidRPr="008775FA" w:rsidRDefault="008F3A6F" w:rsidP="00D354BE">
      <w:pPr>
        <w:spacing w:before="120"/>
        <w:ind w:left="360"/>
        <w:jc w:val="center"/>
        <w:rPr>
          <w:rFonts w:ascii="Arial" w:hAnsi="Arial" w:cs="Arial"/>
          <w:b/>
          <w:sz w:val="28"/>
          <w:szCs w:val="28"/>
        </w:rPr>
      </w:pPr>
      <w:r w:rsidRPr="008775FA">
        <w:rPr>
          <w:rFonts w:ascii="Arial" w:hAnsi="Arial" w:cs="Arial"/>
          <w:b/>
          <w:bCs/>
          <w:sz w:val="28"/>
          <w:szCs w:val="28"/>
        </w:rPr>
        <w:t>Order Appointing Immediate Emergency Limited Guardian</w:t>
      </w:r>
    </w:p>
    <w:p w14:paraId="6C6C5576" w14:textId="4C2674BC" w:rsidR="008F3A6F" w:rsidRPr="008775FA" w:rsidRDefault="0038633E" w:rsidP="003D7E9C">
      <w:pPr>
        <w:spacing w:after="120"/>
        <w:ind w:left="360"/>
        <w:jc w:val="center"/>
        <w:rPr>
          <w:rFonts w:ascii="Arial" w:hAnsi="Arial" w:cs="Arial"/>
          <w:b/>
          <w:i/>
          <w:iCs/>
          <w:sz w:val="28"/>
          <w:szCs w:val="28"/>
        </w:rPr>
      </w:pPr>
      <w:r w:rsidRPr="008775FA">
        <w:rPr>
          <w:rFonts w:ascii="Arial" w:hAnsi="Arial" w:cs="Arial"/>
          <w:b/>
          <w:bCs/>
          <w:i/>
          <w:iCs/>
          <w:sz w:val="28"/>
          <w:szCs w:val="28"/>
          <w:lang w:val="ru"/>
        </w:rPr>
        <w:t>Приказ о назначении экстренного ограниченного опекуна</w:t>
      </w:r>
    </w:p>
    <w:p w14:paraId="13179265" w14:textId="676560DD" w:rsidR="00937F9E" w:rsidRPr="008775FA" w:rsidRDefault="00937F9E" w:rsidP="00D354BE">
      <w:pPr>
        <w:numPr>
          <w:ilvl w:val="0"/>
          <w:numId w:val="6"/>
        </w:numPr>
        <w:rPr>
          <w:rFonts w:ascii="Arial" w:hAnsi="Arial" w:cs="Arial"/>
          <w:b/>
          <w:sz w:val="22"/>
          <w:szCs w:val="22"/>
        </w:rPr>
      </w:pPr>
      <w:r w:rsidRPr="008775FA">
        <w:rPr>
          <w:rFonts w:ascii="Arial" w:hAnsi="Arial" w:cs="Arial"/>
          <w:b/>
          <w:bCs/>
          <w:sz w:val="22"/>
          <w:szCs w:val="22"/>
        </w:rPr>
        <w:t>Summary</w:t>
      </w:r>
      <w:r w:rsidRPr="008775FA">
        <w:rPr>
          <w:rFonts w:ascii="Arial" w:hAnsi="Arial" w:cs="Arial"/>
          <w:b/>
          <w:bCs/>
          <w:sz w:val="22"/>
          <w:szCs w:val="22"/>
        </w:rPr>
        <w:br/>
      </w:r>
      <w:r w:rsidRPr="008775FA">
        <w:rPr>
          <w:rFonts w:ascii="Arial" w:hAnsi="Arial" w:cs="Arial"/>
          <w:b/>
          <w:bCs/>
          <w:i/>
          <w:iCs/>
          <w:sz w:val="22"/>
          <w:szCs w:val="22"/>
          <w:lang w:val="ru"/>
        </w:rPr>
        <w:t>Резюме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8775FA" w14:paraId="514A7DDF" w14:textId="77777777" w:rsidTr="000E60E8">
        <w:trPr>
          <w:trHeight w:val="1790"/>
        </w:trPr>
        <w:tc>
          <w:tcPr>
            <w:tcW w:w="9360" w:type="dxa"/>
          </w:tcPr>
          <w:p w14:paraId="64119CD0" w14:textId="77777777" w:rsidR="0038633E" w:rsidRPr="008775FA" w:rsidRDefault="00937F9E" w:rsidP="008A3617">
            <w:pPr>
              <w:tabs>
                <w:tab w:val="left" w:pos="6732"/>
                <w:tab w:val="left" w:pos="8640"/>
              </w:tabs>
              <w:spacing w:before="120"/>
              <w:ind w:left="86"/>
              <w:rPr>
                <w:rFonts w:ascii="Arial" w:hAnsi="Arial" w:cs="Arial"/>
                <w:sz w:val="22"/>
                <w:szCs w:val="22"/>
                <w:u w:val="single"/>
              </w:rPr>
            </w:pPr>
            <w:r w:rsidRPr="008775FA">
              <w:rPr>
                <w:rFonts w:ascii="Arial" w:hAnsi="Arial" w:cs="Arial"/>
                <w:sz w:val="22"/>
                <w:szCs w:val="22"/>
              </w:rPr>
              <w:lastRenderedPageBreak/>
              <w:t>Date guardian appointed:</w:t>
            </w:r>
            <w:r w:rsidRPr="008775FA">
              <w:rPr>
                <w:rFonts w:ascii="Arial" w:hAnsi="Arial" w:cs="Arial"/>
                <w:sz w:val="22"/>
                <w:szCs w:val="22"/>
              </w:rPr>
              <w:tab/>
            </w:r>
            <w:r w:rsidRPr="008775FA">
              <w:rPr>
                <w:rFonts w:ascii="Arial" w:hAnsi="Arial" w:cs="Arial"/>
                <w:sz w:val="22"/>
                <w:szCs w:val="22"/>
                <w:u w:val="single"/>
              </w:rPr>
              <w:tab/>
            </w:r>
          </w:p>
          <w:p w14:paraId="0A57F05B" w14:textId="381D9D47" w:rsidR="00EC22B2" w:rsidRPr="008775FA" w:rsidRDefault="0038633E" w:rsidP="003D7E9C">
            <w:pPr>
              <w:tabs>
                <w:tab w:val="left" w:pos="6732"/>
                <w:tab w:val="left" w:pos="8640"/>
              </w:tabs>
              <w:spacing w:line="276" w:lineRule="auto"/>
              <w:ind w:left="86"/>
              <w:rPr>
                <w:rFonts w:ascii="Arial" w:hAnsi="Arial" w:cs="Arial"/>
                <w:i/>
                <w:iCs/>
                <w:sz w:val="22"/>
                <w:szCs w:val="22"/>
                <w:u w:val="single"/>
              </w:rPr>
            </w:pPr>
            <w:r w:rsidRPr="008775FA">
              <w:rPr>
                <w:rFonts w:ascii="Arial" w:hAnsi="Arial" w:cs="Arial"/>
                <w:i/>
                <w:iCs/>
                <w:sz w:val="22"/>
                <w:szCs w:val="22"/>
                <w:lang w:val="ru"/>
              </w:rPr>
              <w:t>Дата назначения опекуна:</w:t>
            </w:r>
          </w:p>
          <w:p w14:paraId="0BD13CD1" w14:textId="77777777" w:rsidR="0038633E" w:rsidRPr="008775FA" w:rsidRDefault="00EC22B2" w:rsidP="008A3617">
            <w:pPr>
              <w:tabs>
                <w:tab w:val="left" w:pos="6732"/>
                <w:tab w:val="left" w:pos="8640"/>
              </w:tabs>
              <w:ind w:left="86"/>
              <w:rPr>
                <w:rFonts w:ascii="Arial" w:hAnsi="Arial" w:cs="Arial"/>
                <w:sz w:val="22"/>
                <w:szCs w:val="22"/>
                <w:u w:val="single"/>
              </w:rPr>
            </w:pPr>
            <w:r w:rsidRPr="008775FA">
              <w:rPr>
                <w:rFonts w:ascii="Arial" w:hAnsi="Arial" w:cs="Arial"/>
                <w:sz w:val="22"/>
                <w:szCs w:val="22"/>
              </w:rPr>
              <w:t>Date of next review:</w:t>
            </w:r>
            <w:r w:rsidRPr="008775FA">
              <w:rPr>
                <w:rFonts w:ascii="Arial" w:hAnsi="Arial" w:cs="Arial"/>
                <w:sz w:val="22"/>
                <w:szCs w:val="22"/>
              </w:rPr>
              <w:tab/>
            </w:r>
            <w:r w:rsidRPr="008775FA">
              <w:rPr>
                <w:rFonts w:ascii="Arial" w:hAnsi="Arial" w:cs="Arial"/>
                <w:sz w:val="22"/>
                <w:szCs w:val="22"/>
                <w:u w:val="single"/>
              </w:rPr>
              <w:tab/>
            </w:r>
          </w:p>
          <w:p w14:paraId="6AAC875B" w14:textId="6976526A" w:rsidR="00EC22B2" w:rsidRPr="008775FA" w:rsidRDefault="0038633E" w:rsidP="003D7E9C">
            <w:pPr>
              <w:tabs>
                <w:tab w:val="left" w:pos="6732"/>
                <w:tab w:val="left" w:pos="8640"/>
              </w:tabs>
              <w:spacing w:line="276" w:lineRule="auto"/>
              <w:ind w:left="90"/>
              <w:rPr>
                <w:rFonts w:ascii="Arial" w:hAnsi="Arial" w:cs="Arial"/>
                <w:i/>
                <w:iCs/>
                <w:sz w:val="22"/>
                <w:szCs w:val="22"/>
              </w:rPr>
            </w:pPr>
            <w:r w:rsidRPr="008775FA">
              <w:rPr>
                <w:rFonts w:ascii="Arial" w:hAnsi="Arial" w:cs="Arial"/>
                <w:i/>
                <w:iCs/>
                <w:sz w:val="22"/>
                <w:szCs w:val="22"/>
                <w:lang w:val="ru"/>
              </w:rPr>
              <w:t>Дата следующей проверки:</w:t>
            </w:r>
          </w:p>
          <w:p w14:paraId="6D435294" w14:textId="77777777" w:rsidR="0038633E" w:rsidRPr="008775FA" w:rsidRDefault="00EC22B2" w:rsidP="008A3617">
            <w:pPr>
              <w:tabs>
                <w:tab w:val="left" w:pos="6732"/>
                <w:tab w:val="left" w:pos="8622"/>
              </w:tabs>
              <w:ind w:left="86"/>
              <w:rPr>
                <w:rFonts w:ascii="Arial" w:hAnsi="Arial" w:cs="Arial"/>
                <w:sz w:val="22"/>
                <w:szCs w:val="22"/>
                <w:u w:val="single"/>
              </w:rPr>
            </w:pPr>
            <w:r w:rsidRPr="008775FA">
              <w:rPr>
                <w:rFonts w:ascii="Arial" w:hAnsi="Arial" w:cs="Arial"/>
                <w:sz w:val="22"/>
                <w:szCs w:val="22"/>
              </w:rPr>
              <w:t>Letters expire on (</w:t>
            </w:r>
            <w:r w:rsidRPr="008775FA">
              <w:rPr>
                <w:rFonts w:ascii="Arial" w:hAnsi="Arial" w:cs="Arial"/>
                <w:i/>
                <w:iCs/>
                <w:sz w:val="22"/>
                <w:szCs w:val="22"/>
              </w:rPr>
              <w:t>within 5 court days</w:t>
            </w:r>
            <w:r w:rsidRPr="008775FA">
              <w:rPr>
                <w:rFonts w:ascii="Arial" w:hAnsi="Arial" w:cs="Arial"/>
                <w:sz w:val="22"/>
                <w:szCs w:val="22"/>
              </w:rPr>
              <w:t>):</w:t>
            </w:r>
            <w:r w:rsidRPr="008775FA">
              <w:rPr>
                <w:rFonts w:ascii="Arial" w:hAnsi="Arial" w:cs="Arial"/>
                <w:sz w:val="22"/>
                <w:szCs w:val="22"/>
              </w:rPr>
              <w:tab/>
            </w:r>
            <w:r w:rsidRPr="008775FA">
              <w:rPr>
                <w:rFonts w:ascii="Arial" w:hAnsi="Arial" w:cs="Arial"/>
                <w:sz w:val="22"/>
                <w:szCs w:val="22"/>
                <w:u w:val="single"/>
              </w:rPr>
              <w:tab/>
            </w:r>
          </w:p>
          <w:p w14:paraId="77D1A604" w14:textId="0ECA7E68" w:rsidR="00EC22B2" w:rsidRPr="008775FA" w:rsidRDefault="0038633E" w:rsidP="003D7E9C">
            <w:pPr>
              <w:tabs>
                <w:tab w:val="left" w:pos="6732"/>
                <w:tab w:val="left" w:pos="8622"/>
              </w:tabs>
              <w:spacing w:line="276" w:lineRule="auto"/>
              <w:ind w:left="90"/>
              <w:rPr>
                <w:rFonts w:ascii="Arial" w:hAnsi="Arial" w:cs="Arial"/>
                <w:i/>
                <w:iCs/>
                <w:sz w:val="22"/>
                <w:szCs w:val="22"/>
              </w:rPr>
            </w:pPr>
            <w:r w:rsidRPr="008775FA">
              <w:rPr>
                <w:rFonts w:ascii="Arial" w:hAnsi="Arial" w:cs="Arial"/>
                <w:i/>
                <w:iCs/>
                <w:sz w:val="22"/>
                <w:szCs w:val="22"/>
                <w:lang w:val="ru"/>
              </w:rPr>
              <w:t>Срок действия письма истекает (в течение 5 судебных дней):</w:t>
            </w:r>
          </w:p>
          <w:p w14:paraId="02DFC140" w14:textId="77777777" w:rsidR="0038633E" w:rsidRPr="008775FA" w:rsidRDefault="000E60E8" w:rsidP="00D354BE">
            <w:pPr>
              <w:tabs>
                <w:tab w:val="left" w:pos="5310"/>
              </w:tabs>
              <w:spacing w:before="120"/>
              <w:ind w:left="86"/>
              <w:rPr>
                <w:rFonts w:ascii="Arial" w:hAnsi="Arial" w:cs="Arial"/>
                <w:sz w:val="22"/>
                <w:szCs w:val="22"/>
              </w:rPr>
            </w:pPr>
            <w:r w:rsidRPr="008775FA">
              <w:rPr>
                <w:rFonts w:ascii="Arial" w:hAnsi="Arial" w:cs="Arial"/>
                <w:sz w:val="22"/>
                <w:szCs w:val="22"/>
              </w:rPr>
              <w:t xml:space="preserve">[  ] Certified professional guardian (CPG)  [  ] Public professional guardian (PUG) </w:t>
            </w:r>
            <w:r w:rsidRPr="008775FA">
              <w:rPr>
                <w:rFonts w:ascii="Arial" w:hAnsi="Arial" w:cs="Arial"/>
                <w:sz w:val="22"/>
                <w:szCs w:val="22"/>
              </w:rPr>
              <w:br/>
              <w:t>[  ] Lay (family) guardian (LGD)  [  ] Training completed  [  ] Training required</w:t>
            </w:r>
          </w:p>
          <w:p w14:paraId="27D95682" w14:textId="7B19ED43" w:rsidR="00EC22B2" w:rsidRPr="008775FA" w:rsidRDefault="0038633E" w:rsidP="003D7E9C">
            <w:pPr>
              <w:tabs>
                <w:tab w:val="left" w:pos="5310"/>
              </w:tabs>
              <w:spacing w:after="120"/>
              <w:ind w:left="86"/>
              <w:rPr>
                <w:rFonts w:ascii="Arial" w:hAnsi="Arial" w:cs="Arial"/>
                <w:i/>
                <w:iCs/>
                <w:sz w:val="22"/>
                <w:szCs w:val="22"/>
              </w:rPr>
            </w:pPr>
            <w:r w:rsidRPr="008775FA">
              <w:rPr>
                <w:rFonts w:ascii="Arial" w:hAnsi="Arial" w:cs="Arial"/>
                <w:i/>
                <w:iCs/>
                <w:sz w:val="22"/>
                <w:szCs w:val="22"/>
              </w:rPr>
              <w:t xml:space="preserve">     </w:t>
            </w:r>
            <w:r w:rsidRPr="008775FA">
              <w:rPr>
                <w:rFonts w:ascii="Arial" w:hAnsi="Arial" w:cs="Arial"/>
                <w:i/>
                <w:iCs/>
                <w:sz w:val="22"/>
                <w:szCs w:val="22"/>
                <w:lang w:val="ru"/>
              </w:rPr>
              <w:t>Сертифицированный профессиональный опекун (CPG) [-] Государственный профессиональный опекун (PUG) [-] Опекун-непрофессионал (семейный) (LGD) [-] Обучение пройдено [-] Требуется обучение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535"/>
              <w:gridCol w:w="3646"/>
            </w:tblGrid>
            <w:tr w:rsidR="00EC22B2" w:rsidRPr="008775FA" w14:paraId="7EADD85B" w14:textId="77777777" w:rsidTr="006F4EAA">
              <w:tc>
                <w:tcPr>
                  <w:tcW w:w="1639" w:type="dxa"/>
                </w:tcPr>
                <w:p w14:paraId="2863FDCF" w14:textId="77777777" w:rsidR="00EC22B2" w:rsidRPr="008775FA" w:rsidRDefault="00EC22B2">
                  <w:pPr>
                    <w:tabs>
                      <w:tab w:val="left" w:pos="5310"/>
                    </w:tabs>
                    <w:rPr>
                      <w:rFonts w:ascii="Arial" w:hAnsi="Arial" w:cs="Arial"/>
                      <w:sz w:val="22"/>
                      <w:szCs w:val="22"/>
                    </w:rPr>
                  </w:pPr>
                </w:p>
              </w:tc>
              <w:tc>
                <w:tcPr>
                  <w:tcW w:w="3625" w:type="dxa"/>
                </w:tcPr>
                <w:p w14:paraId="0034C881" w14:textId="77777777" w:rsidR="0038633E" w:rsidRPr="008775FA" w:rsidRDefault="00D86CEB" w:rsidP="00D354BE">
                  <w:pPr>
                    <w:tabs>
                      <w:tab w:val="left" w:pos="5310"/>
                    </w:tabs>
                    <w:jc w:val="center"/>
                    <w:rPr>
                      <w:rFonts w:ascii="Arial" w:hAnsi="Arial" w:cs="Arial"/>
                      <w:b/>
                      <w:sz w:val="22"/>
                      <w:szCs w:val="22"/>
                      <w:u w:val="single"/>
                    </w:rPr>
                  </w:pPr>
                  <w:r w:rsidRPr="008775FA">
                    <w:rPr>
                      <w:rFonts w:ascii="Arial" w:hAnsi="Arial" w:cs="Arial"/>
                      <w:b/>
                      <w:bCs/>
                      <w:sz w:val="22"/>
                      <w:szCs w:val="22"/>
                      <w:u w:val="single"/>
                    </w:rPr>
                    <w:t>Individual Subject to Guardianship</w:t>
                  </w:r>
                </w:p>
                <w:p w14:paraId="1F0CBD53" w14:textId="0D70A907" w:rsidR="00EC22B2" w:rsidRPr="008775FA" w:rsidRDefault="0038633E" w:rsidP="003D7E9C">
                  <w:pPr>
                    <w:tabs>
                      <w:tab w:val="left" w:pos="5310"/>
                    </w:tabs>
                    <w:jc w:val="center"/>
                    <w:rPr>
                      <w:rFonts w:ascii="Arial" w:hAnsi="Arial" w:cs="Arial"/>
                      <w:b/>
                      <w:i/>
                      <w:iCs/>
                      <w:sz w:val="22"/>
                      <w:szCs w:val="22"/>
                      <w:u w:val="single"/>
                    </w:rPr>
                  </w:pPr>
                  <w:r w:rsidRPr="008775FA">
                    <w:rPr>
                      <w:rFonts w:ascii="Arial" w:hAnsi="Arial" w:cs="Arial"/>
                      <w:b/>
                      <w:bCs/>
                      <w:i/>
                      <w:iCs/>
                      <w:sz w:val="22"/>
                      <w:szCs w:val="22"/>
                      <w:u w:val="single"/>
                      <w:lang w:val="ru"/>
                    </w:rPr>
                    <w:t>Лицо, подлежащее опеке</w:t>
                  </w:r>
                </w:p>
              </w:tc>
              <w:tc>
                <w:tcPr>
                  <w:tcW w:w="3762" w:type="dxa"/>
                </w:tcPr>
                <w:p w14:paraId="1693D10F" w14:textId="77777777" w:rsidR="0038633E" w:rsidRPr="008775FA" w:rsidRDefault="005C6C57" w:rsidP="00D354BE">
                  <w:pPr>
                    <w:tabs>
                      <w:tab w:val="left" w:pos="5310"/>
                    </w:tabs>
                    <w:jc w:val="center"/>
                    <w:rPr>
                      <w:rFonts w:ascii="Arial" w:hAnsi="Arial" w:cs="Arial"/>
                      <w:b/>
                      <w:sz w:val="22"/>
                      <w:szCs w:val="22"/>
                      <w:u w:val="single"/>
                    </w:rPr>
                  </w:pPr>
                  <w:r w:rsidRPr="008775FA">
                    <w:rPr>
                      <w:rFonts w:ascii="Arial" w:hAnsi="Arial" w:cs="Arial"/>
                      <w:b/>
                      <w:bCs/>
                      <w:sz w:val="22"/>
                      <w:szCs w:val="22"/>
                      <w:u w:val="single"/>
                    </w:rPr>
                    <w:t>Guardian</w:t>
                  </w:r>
                </w:p>
                <w:p w14:paraId="46C7EBCC" w14:textId="71A71B9D"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u w:val="single"/>
                      <w:lang w:val="ru"/>
                    </w:rPr>
                    <w:t>Опекун</w:t>
                  </w:r>
                </w:p>
              </w:tc>
            </w:tr>
            <w:tr w:rsidR="00EC22B2" w:rsidRPr="008775FA" w14:paraId="297EA4E6" w14:textId="77777777" w:rsidTr="006F4EAA">
              <w:tc>
                <w:tcPr>
                  <w:tcW w:w="1639" w:type="dxa"/>
                </w:tcPr>
                <w:p w14:paraId="37EAD7F1"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Name</w:t>
                  </w:r>
                </w:p>
                <w:p w14:paraId="6E5226CC" w14:textId="6DED4331"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Имя и фамилия</w:t>
                  </w:r>
                </w:p>
              </w:tc>
              <w:tc>
                <w:tcPr>
                  <w:tcW w:w="3625" w:type="dxa"/>
                </w:tcPr>
                <w:p w14:paraId="60A7572B" w14:textId="77777777" w:rsidR="00EC22B2" w:rsidRPr="008775FA" w:rsidRDefault="00EC22B2">
                  <w:pPr>
                    <w:tabs>
                      <w:tab w:val="left" w:pos="5310"/>
                    </w:tabs>
                    <w:rPr>
                      <w:rFonts w:ascii="Arial" w:hAnsi="Arial" w:cs="Arial"/>
                      <w:sz w:val="22"/>
                      <w:szCs w:val="22"/>
                    </w:rPr>
                  </w:pPr>
                </w:p>
              </w:tc>
              <w:tc>
                <w:tcPr>
                  <w:tcW w:w="3762" w:type="dxa"/>
                </w:tcPr>
                <w:p w14:paraId="0EC7FE97" w14:textId="77777777" w:rsidR="00EC22B2" w:rsidRPr="008775FA" w:rsidRDefault="00EC22B2">
                  <w:pPr>
                    <w:tabs>
                      <w:tab w:val="left" w:pos="5310"/>
                    </w:tabs>
                    <w:rPr>
                      <w:rFonts w:ascii="Arial" w:hAnsi="Arial" w:cs="Arial"/>
                      <w:sz w:val="22"/>
                      <w:szCs w:val="22"/>
                    </w:rPr>
                  </w:pPr>
                </w:p>
              </w:tc>
            </w:tr>
            <w:tr w:rsidR="00EC22B2" w:rsidRPr="008775FA" w14:paraId="788FCF27" w14:textId="77777777" w:rsidTr="006F4EAA">
              <w:tc>
                <w:tcPr>
                  <w:tcW w:w="1639" w:type="dxa"/>
                </w:tcPr>
                <w:p w14:paraId="3BCE70F7"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Address</w:t>
                  </w:r>
                </w:p>
                <w:p w14:paraId="7A88CE50" w14:textId="506C705E"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Адрес</w:t>
                  </w:r>
                </w:p>
                <w:p w14:paraId="6D5FCD31" w14:textId="77777777" w:rsidR="00EC22B2" w:rsidRPr="008775FA" w:rsidRDefault="00EC22B2">
                  <w:pPr>
                    <w:tabs>
                      <w:tab w:val="left" w:pos="5310"/>
                    </w:tabs>
                    <w:jc w:val="center"/>
                    <w:rPr>
                      <w:rFonts w:ascii="Arial" w:hAnsi="Arial" w:cs="Arial"/>
                      <w:b/>
                      <w:sz w:val="22"/>
                      <w:szCs w:val="22"/>
                    </w:rPr>
                  </w:pPr>
                </w:p>
              </w:tc>
              <w:tc>
                <w:tcPr>
                  <w:tcW w:w="3625" w:type="dxa"/>
                </w:tcPr>
                <w:p w14:paraId="0F4FD401" w14:textId="77777777" w:rsidR="00EC22B2" w:rsidRPr="008775FA" w:rsidRDefault="00EC22B2">
                  <w:pPr>
                    <w:tabs>
                      <w:tab w:val="left" w:pos="5310"/>
                    </w:tabs>
                    <w:rPr>
                      <w:rFonts w:ascii="Arial" w:hAnsi="Arial" w:cs="Arial"/>
                      <w:sz w:val="22"/>
                      <w:szCs w:val="22"/>
                    </w:rPr>
                  </w:pPr>
                </w:p>
              </w:tc>
              <w:tc>
                <w:tcPr>
                  <w:tcW w:w="3762" w:type="dxa"/>
                </w:tcPr>
                <w:p w14:paraId="0484DFF1" w14:textId="77777777" w:rsidR="00EC22B2" w:rsidRPr="008775FA" w:rsidRDefault="00EC22B2">
                  <w:pPr>
                    <w:tabs>
                      <w:tab w:val="left" w:pos="5310"/>
                    </w:tabs>
                    <w:rPr>
                      <w:rFonts w:ascii="Arial" w:hAnsi="Arial" w:cs="Arial"/>
                      <w:sz w:val="22"/>
                      <w:szCs w:val="22"/>
                    </w:rPr>
                  </w:pPr>
                </w:p>
              </w:tc>
            </w:tr>
            <w:tr w:rsidR="00EC22B2" w:rsidRPr="008775FA" w14:paraId="57DEF452" w14:textId="77777777" w:rsidTr="006F4EAA">
              <w:tc>
                <w:tcPr>
                  <w:tcW w:w="1639" w:type="dxa"/>
                </w:tcPr>
                <w:p w14:paraId="15BC2B8B"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Phone</w:t>
                  </w:r>
                </w:p>
                <w:p w14:paraId="400B0A9F" w14:textId="03F4F877"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Телефон</w:t>
                  </w:r>
                </w:p>
              </w:tc>
              <w:tc>
                <w:tcPr>
                  <w:tcW w:w="3625" w:type="dxa"/>
                </w:tcPr>
                <w:p w14:paraId="02A34E8E" w14:textId="77777777" w:rsidR="00EC22B2" w:rsidRPr="008775FA" w:rsidRDefault="00EC22B2">
                  <w:pPr>
                    <w:tabs>
                      <w:tab w:val="left" w:pos="5310"/>
                    </w:tabs>
                    <w:rPr>
                      <w:rFonts w:ascii="Arial" w:hAnsi="Arial" w:cs="Arial"/>
                      <w:sz w:val="22"/>
                      <w:szCs w:val="22"/>
                    </w:rPr>
                  </w:pPr>
                </w:p>
              </w:tc>
              <w:tc>
                <w:tcPr>
                  <w:tcW w:w="3762" w:type="dxa"/>
                </w:tcPr>
                <w:p w14:paraId="4E095A6D" w14:textId="77777777" w:rsidR="00EC22B2" w:rsidRPr="008775FA" w:rsidRDefault="00EC22B2">
                  <w:pPr>
                    <w:tabs>
                      <w:tab w:val="left" w:pos="5310"/>
                    </w:tabs>
                    <w:rPr>
                      <w:rFonts w:ascii="Arial" w:hAnsi="Arial" w:cs="Arial"/>
                      <w:sz w:val="22"/>
                      <w:szCs w:val="22"/>
                    </w:rPr>
                  </w:pPr>
                </w:p>
              </w:tc>
            </w:tr>
            <w:tr w:rsidR="00D6135D" w:rsidRPr="008775FA" w14:paraId="6AD69A5F" w14:textId="77777777" w:rsidTr="006F4EAA">
              <w:tc>
                <w:tcPr>
                  <w:tcW w:w="1639" w:type="dxa"/>
                </w:tcPr>
                <w:p w14:paraId="4C11AD66" w14:textId="77777777" w:rsidR="0038633E" w:rsidRPr="008775FA" w:rsidRDefault="00D6135D" w:rsidP="00D354BE">
                  <w:pPr>
                    <w:tabs>
                      <w:tab w:val="left" w:pos="5310"/>
                    </w:tabs>
                    <w:jc w:val="center"/>
                    <w:rPr>
                      <w:rFonts w:ascii="Arial" w:hAnsi="Arial" w:cs="Arial"/>
                      <w:b/>
                      <w:sz w:val="22"/>
                      <w:szCs w:val="22"/>
                    </w:rPr>
                  </w:pPr>
                  <w:r w:rsidRPr="008775FA">
                    <w:rPr>
                      <w:rFonts w:ascii="Arial" w:hAnsi="Arial" w:cs="Arial"/>
                      <w:b/>
                      <w:bCs/>
                      <w:sz w:val="22"/>
                      <w:szCs w:val="22"/>
                    </w:rPr>
                    <w:t>Email</w:t>
                  </w:r>
                </w:p>
                <w:p w14:paraId="1F4FCDC6" w14:textId="7D1E3A10" w:rsidR="00D6135D"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Электронная почта</w:t>
                  </w:r>
                </w:p>
              </w:tc>
              <w:tc>
                <w:tcPr>
                  <w:tcW w:w="3625" w:type="dxa"/>
                </w:tcPr>
                <w:p w14:paraId="5395F28E" w14:textId="77777777" w:rsidR="00D6135D" w:rsidRPr="008775FA" w:rsidRDefault="00D6135D">
                  <w:pPr>
                    <w:tabs>
                      <w:tab w:val="left" w:pos="5310"/>
                    </w:tabs>
                    <w:rPr>
                      <w:rFonts w:ascii="Arial" w:hAnsi="Arial" w:cs="Arial"/>
                      <w:sz w:val="22"/>
                      <w:szCs w:val="22"/>
                    </w:rPr>
                  </w:pPr>
                </w:p>
              </w:tc>
              <w:tc>
                <w:tcPr>
                  <w:tcW w:w="3762" w:type="dxa"/>
                </w:tcPr>
                <w:p w14:paraId="3A871252" w14:textId="77777777" w:rsidR="00D6135D" w:rsidRPr="008775FA" w:rsidRDefault="00D6135D">
                  <w:pPr>
                    <w:tabs>
                      <w:tab w:val="left" w:pos="5310"/>
                    </w:tabs>
                    <w:rPr>
                      <w:rFonts w:ascii="Arial" w:hAnsi="Arial" w:cs="Arial"/>
                      <w:sz w:val="22"/>
                      <w:szCs w:val="22"/>
                    </w:rPr>
                  </w:pPr>
                </w:p>
              </w:tc>
            </w:tr>
            <w:tr w:rsidR="00EC22B2" w:rsidRPr="008775FA" w14:paraId="1CE20A33" w14:textId="77777777" w:rsidTr="006F4EAA">
              <w:tc>
                <w:tcPr>
                  <w:tcW w:w="1639" w:type="dxa"/>
                </w:tcPr>
                <w:p w14:paraId="1C7DC36C"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Facsimile</w:t>
                  </w:r>
                </w:p>
                <w:p w14:paraId="45ED0C66" w14:textId="76F21E3B"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Факс</w:t>
                  </w:r>
                </w:p>
              </w:tc>
              <w:tc>
                <w:tcPr>
                  <w:tcW w:w="3625" w:type="dxa"/>
                </w:tcPr>
                <w:p w14:paraId="32016F76" w14:textId="77777777" w:rsidR="00EC22B2" w:rsidRPr="008775FA" w:rsidRDefault="00EC22B2">
                  <w:pPr>
                    <w:tabs>
                      <w:tab w:val="left" w:pos="5310"/>
                    </w:tabs>
                    <w:rPr>
                      <w:rFonts w:ascii="Arial" w:hAnsi="Arial" w:cs="Arial"/>
                      <w:sz w:val="22"/>
                      <w:szCs w:val="22"/>
                    </w:rPr>
                  </w:pPr>
                </w:p>
              </w:tc>
              <w:tc>
                <w:tcPr>
                  <w:tcW w:w="3762" w:type="dxa"/>
                </w:tcPr>
                <w:p w14:paraId="7C1DC380" w14:textId="77777777" w:rsidR="00EC22B2" w:rsidRPr="008775FA" w:rsidRDefault="00EC22B2">
                  <w:pPr>
                    <w:tabs>
                      <w:tab w:val="left" w:pos="5310"/>
                    </w:tabs>
                    <w:rPr>
                      <w:rFonts w:ascii="Arial" w:hAnsi="Arial" w:cs="Arial"/>
                      <w:sz w:val="22"/>
                      <w:szCs w:val="22"/>
                    </w:rPr>
                  </w:pPr>
                </w:p>
              </w:tc>
            </w:tr>
          </w:tbl>
          <w:p w14:paraId="26AE1461" w14:textId="186C038A" w:rsidR="00EC22B2" w:rsidRPr="008775FA" w:rsidRDefault="00EC22B2">
            <w:pPr>
              <w:tabs>
                <w:tab w:val="left" w:pos="5310"/>
              </w:tabs>
              <w:rPr>
                <w:rFonts w:ascii="Arial" w:hAnsi="Arial" w:cs="Arial"/>
                <w:sz w:val="22"/>
                <w:szCs w:val="22"/>
              </w:rPr>
            </w:pPr>
          </w:p>
          <w:p w14:paraId="02D07BFC" w14:textId="77777777" w:rsidR="00B662C3" w:rsidRPr="008775FA" w:rsidRDefault="00B662C3">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514"/>
              <w:gridCol w:w="3667"/>
            </w:tblGrid>
            <w:tr w:rsidR="00EC22B2" w:rsidRPr="008775FA" w14:paraId="29BED246" w14:textId="77777777" w:rsidTr="00630E48">
              <w:tc>
                <w:tcPr>
                  <w:tcW w:w="1672" w:type="dxa"/>
                </w:tcPr>
                <w:p w14:paraId="7F509C82" w14:textId="77777777" w:rsidR="00EC22B2" w:rsidRPr="008775FA" w:rsidRDefault="00EC22B2">
                  <w:pPr>
                    <w:tabs>
                      <w:tab w:val="left" w:pos="5310"/>
                    </w:tabs>
                    <w:ind w:left="-270"/>
                    <w:rPr>
                      <w:rFonts w:ascii="Arial" w:hAnsi="Arial" w:cs="Arial"/>
                      <w:sz w:val="22"/>
                      <w:szCs w:val="22"/>
                    </w:rPr>
                  </w:pPr>
                </w:p>
              </w:tc>
              <w:tc>
                <w:tcPr>
                  <w:tcW w:w="3597" w:type="dxa"/>
                </w:tcPr>
                <w:p w14:paraId="3BB3E2FE" w14:textId="77777777" w:rsidR="0038633E" w:rsidRPr="008775FA" w:rsidRDefault="00A73482" w:rsidP="00D354BE">
                  <w:pPr>
                    <w:tabs>
                      <w:tab w:val="left" w:pos="5310"/>
                    </w:tabs>
                    <w:jc w:val="center"/>
                    <w:rPr>
                      <w:rFonts w:ascii="Arial" w:hAnsi="Arial" w:cs="Arial"/>
                      <w:b/>
                      <w:sz w:val="22"/>
                      <w:szCs w:val="22"/>
                      <w:u w:val="single"/>
                    </w:rPr>
                  </w:pPr>
                  <w:r w:rsidRPr="008775FA">
                    <w:rPr>
                      <w:rFonts w:ascii="Arial" w:hAnsi="Arial" w:cs="Arial"/>
                      <w:b/>
                      <w:bCs/>
                      <w:sz w:val="22"/>
                      <w:szCs w:val="22"/>
                      <w:u w:val="single"/>
                    </w:rPr>
                    <w:t>Notice Party</w:t>
                  </w:r>
                </w:p>
                <w:p w14:paraId="52912E2C" w14:textId="585F92D3" w:rsidR="00EC22B2" w:rsidRPr="008775FA" w:rsidRDefault="0038633E" w:rsidP="003D7E9C">
                  <w:pPr>
                    <w:tabs>
                      <w:tab w:val="left" w:pos="5310"/>
                    </w:tabs>
                    <w:jc w:val="center"/>
                    <w:rPr>
                      <w:rFonts w:ascii="Arial" w:hAnsi="Arial" w:cs="Arial"/>
                      <w:b/>
                      <w:i/>
                      <w:iCs/>
                      <w:sz w:val="22"/>
                      <w:szCs w:val="22"/>
                      <w:u w:val="single"/>
                    </w:rPr>
                  </w:pPr>
                  <w:r w:rsidRPr="008775FA">
                    <w:rPr>
                      <w:rFonts w:ascii="Arial" w:hAnsi="Arial" w:cs="Arial"/>
                      <w:b/>
                      <w:bCs/>
                      <w:i/>
                      <w:iCs/>
                      <w:sz w:val="22"/>
                      <w:szCs w:val="22"/>
                      <w:u w:val="single"/>
                      <w:lang w:val="ru"/>
                    </w:rPr>
                    <w:t>Сторона, подлежащая уведомлению:</w:t>
                  </w:r>
                </w:p>
              </w:tc>
              <w:tc>
                <w:tcPr>
                  <w:tcW w:w="3757" w:type="dxa"/>
                </w:tcPr>
                <w:p w14:paraId="7A8E31A0" w14:textId="77777777" w:rsidR="0038633E" w:rsidRPr="008775FA" w:rsidRDefault="00A73482" w:rsidP="00D354BE">
                  <w:pPr>
                    <w:tabs>
                      <w:tab w:val="left" w:pos="5310"/>
                    </w:tabs>
                    <w:jc w:val="center"/>
                    <w:rPr>
                      <w:rFonts w:ascii="Arial" w:hAnsi="Arial" w:cs="Arial"/>
                      <w:b/>
                      <w:sz w:val="22"/>
                      <w:szCs w:val="22"/>
                      <w:u w:val="single"/>
                    </w:rPr>
                  </w:pPr>
                  <w:r w:rsidRPr="008775FA">
                    <w:rPr>
                      <w:rFonts w:ascii="Arial" w:hAnsi="Arial" w:cs="Arial"/>
                      <w:b/>
                      <w:bCs/>
                      <w:sz w:val="22"/>
                      <w:szCs w:val="22"/>
                      <w:u w:val="single"/>
                    </w:rPr>
                    <w:t>Notice Party</w:t>
                  </w:r>
                </w:p>
                <w:p w14:paraId="26A52D12" w14:textId="33FA9B5B"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u w:val="single"/>
                      <w:lang w:val="ru"/>
                    </w:rPr>
                    <w:t>Сторона, подлежащая уведомлению:</w:t>
                  </w:r>
                </w:p>
              </w:tc>
            </w:tr>
            <w:tr w:rsidR="00EC22B2" w:rsidRPr="008775FA" w14:paraId="5DE112CB" w14:textId="77777777" w:rsidTr="00630E48">
              <w:tc>
                <w:tcPr>
                  <w:tcW w:w="1672" w:type="dxa"/>
                </w:tcPr>
                <w:p w14:paraId="2AE35A17"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Name</w:t>
                  </w:r>
                </w:p>
                <w:p w14:paraId="18958CE4" w14:textId="0786527A"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Имя и фамилия</w:t>
                  </w:r>
                </w:p>
              </w:tc>
              <w:tc>
                <w:tcPr>
                  <w:tcW w:w="3597" w:type="dxa"/>
                </w:tcPr>
                <w:p w14:paraId="3C4AC8EA" w14:textId="77777777" w:rsidR="00EC22B2" w:rsidRPr="008775FA" w:rsidRDefault="00EC22B2">
                  <w:pPr>
                    <w:tabs>
                      <w:tab w:val="left" w:pos="5310"/>
                    </w:tabs>
                    <w:rPr>
                      <w:rFonts w:ascii="Arial" w:hAnsi="Arial" w:cs="Arial"/>
                      <w:sz w:val="22"/>
                      <w:szCs w:val="22"/>
                    </w:rPr>
                  </w:pPr>
                </w:p>
              </w:tc>
              <w:tc>
                <w:tcPr>
                  <w:tcW w:w="3757" w:type="dxa"/>
                </w:tcPr>
                <w:p w14:paraId="1C0A9ACB" w14:textId="77777777" w:rsidR="00EC22B2" w:rsidRPr="008775FA" w:rsidRDefault="00EC22B2">
                  <w:pPr>
                    <w:tabs>
                      <w:tab w:val="left" w:pos="5310"/>
                    </w:tabs>
                    <w:rPr>
                      <w:rFonts w:ascii="Arial" w:hAnsi="Arial" w:cs="Arial"/>
                      <w:sz w:val="22"/>
                      <w:szCs w:val="22"/>
                    </w:rPr>
                  </w:pPr>
                </w:p>
              </w:tc>
            </w:tr>
            <w:tr w:rsidR="00EC22B2" w:rsidRPr="008775FA" w14:paraId="2D803FD0" w14:textId="77777777" w:rsidTr="00630E48">
              <w:tc>
                <w:tcPr>
                  <w:tcW w:w="1672" w:type="dxa"/>
                </w:tcPr>
                <w:p w14:paraId="1972D31D"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Address</w:t>
                  </w:r>
                </w:p>
                <w:p w14:paraId="1E9AE6AA" w14:textId="29D4FF25" w:rsidR="007167F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Адрес</w:t>
                  </w:r>
                </w:p>
                <w:p w14:paraId="2486D2B8" w14:textId="77777777" w:rsidR="007167F2" w:rsidRPr="008775FA" w:rsidRDefault="007167F2" w:rsidP="007167F2">
                  <w:pPr>
                    <w:tabs>
                      <w:tab w:val="left" w:pos="5310"/>
                    </w:tabs>
                    <w:jc w:val="center"/>
                    <w:rPr>
                      <w:rFonts w:ascii="Arial" w:hAnsi="Arial" w:cs="Arial"/>
                      <w:b/>
                      <w:sz w:val="22"/>
                      <w:szCs w:val="22"/>
                    </w:rPr>
                  </w:pPr>
                </w:p>
                <w:p w14:paraId="39889854" w14:textId="48489B9E" w:rsidR="00EC22B2" w:rsidRPr="008775FA" w:rsidRDefault="00EC22B2" w:rsidP="007167F2">
                  <w:pPr>
                    <w:tabs>
                      <w:tab w:val="left" w:pos="5310"/>
                    </w:tabs>
                    <w:jc w:val="center"/>
                    <w:rPr>
                      <w:rFonts w:ascii="Arial" w:hAnsi="Arial" w:cs="Arial"/>
                      <w:b/>
                      <w:sz w:val="22"/>
                      <w:szCs w:val="22"/>
                    </w:rPr>
                  </w:pPr>
                </w:p>
                <w:p w14:paraId="378FD755" w14:textId="77777777" w:rsidR="00EC22B2" w:rsidRPr="008775FA" w:rsidRDefault="00EC22B2">
                  <w:pPr>
                    <w:tabs>
                      <w:tab w:val="left" w:pos="5310"/>
                    </w:tabs>
                    <w:jc w:val="center"/>
                    <w:rPr>
                      <w:rFonts w:ascii="Arial" w:hAnsi="Arial" w:cs="Arial"/>
                      <w:b/>
                      <w:sz w:val="22"/>
                      <w:szCs w:val="22"/>
                    </w:rPr>
                  </w:pPr>
                </w:p>
              </w:tc>
              <w:tc>
                <w:tcPr>
                  <w:tcW w:w="3597" w:type="dxa"/>
                </w:tcPr>
                <w:p w14:paraId="2444ADF9" w14:textId="77777777" w:rsidR="00EC22B2" w:rsidRPr="008775FA" w:rsidRDefault="00EC22B2">
                  <w:pPr>
                    <w:tabs>
                      <w:tab w:val="left" w:pos="5310"/>
                    </w:tabs>
                    <w:rPr>
                      <w:rFonts w:ascii="Arial" w:hAnsi="Arial" w:cs="Arial"/>
                      <w:sz w:val="22"/>
                      <w:szCs w:val="22"/>
                    </w:rPr>
                  </w:pPr>
                </w:p>
              </w:tc>
              <w:tc>
                <w:tcPr>
                  <w:tcW w:w="3757" w:type="dxa"/>
                </w:tcPr>
                <w:p w14:paraId="79D2F7FB" w14:textId="77777777" w:rsidR="00EC22B2" w:rsidRPr="008775FA" w:rsidRDefault="00EC22B2">
                  <w:pPr>
                    <w:tabs>
                      <w:tab w:val="left" w:pos="5310"/>
                    </w:tabs>
                    <w:rPr>
                      <w:rFonts w:ascii="Arial" w:hAnsi="Arial" w:cs="Arial"/>
                      <w:sz w:val="22"/>
                      <w:szCs w:val="22"/>
                    </w:rPr>
                  </w:pPr>
                </w:p>
              </w:tc>
            </w:tr>
            <w:tr w:rsidR="00EC22B2" w:rsidRPr="008775FA" w14:paraId="74C4ABB1" w14:textId="77777777" w:rsidTr="00630E48">
              <w:tc>
                <w:tcPr>
                  <w:tcW w:w="1672" w:type="dxa"/>
                </w:tcPr>
                <w:p w14:paraId="19F7E787"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Phone</w:t>
                  </w:r>
                </w:p>
                <w:p w14:paraId="2C1CCA22" w14:textId="1E9452B8"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Телефон</w:t>
                  </w:r>
                </w:p>
              </w:tc>
              <w:tc>
                <w:tcPr>
                  <w:tcW w:w="3597" w:type="dxa"/>
                </w:tcPr>
                <w:p w14:paraId="67833D56" w14:textId="77777777" w:rsidR="00EC22B2" w:rsidRPr="008775FA" w:rsidRDefault="00EC22B2">
                  <w:pPr>
                    <w:tabs>
                      <w:tab w:val="left" w:pos="5310"/>
                    </w:tabs>
                    <w:rPr>
                      <w:rFonts w:ascii="Arial" w:hAnsi="Arial" w:cs="Arial"/>
                      <w:sz w:val="22"/>
                      <w:szCs w:val="22"/>
                    </w:rPr>
                  </w:pPr>
                </w:p>
              </w:tc>
              <w:tc>
                <w:tcPr>
                  <w:tcW w:w="3757" w:type="dxa"/>
                </w:tcPr>
                <w:p w14:paraId="30D4F4EB" w14:textId="77777777" w:rsidR="00EC22B2" w:rsidRPr="008775FA" w:rsidRDefault="00EC22B2">
                  <w:pPr>
                    <w:tabs>
                      <w:tab w:val="left" w:pos="5310"/>
                    </w:tabs>
                    <w:rPr>
                      <w:rFonts w:ascii="Arial" w:hAnsi="Arial" w:cs="Arial"/>
                      <w:sz w:val="22"/>
                      <w:szCs w:val="22"/>
                    </w:rPr>
                  </w:pPr>
                </w:p>
              </w:tc>
            </w:tr>
            <w:tr w:rsidR="00D6135D" w:rsidRPr="008775FA" w14:paraId="10108BD1" w14:textId="77777777" w:rsidTr="00630E48">
              <w:tc>
                <w:tcPr>
                  <w:tcW w:w="1672" w:type="dxa"/>
                </w:tcPr>
                <w:p w14:paraId="07F25811" w14:textId="77777777" w:rsidR="0038633E" w:rsidRPr="008775FA" w:rsidRDefault="00D6135D" w:rsidP="00D354BE">
                  <w:pPr>
                    <w:tabs>
                      <w:tab w:val="left" w:pos="5310"/>
                    </w:tabs>
                    <w:jc w:val="center"/>
                    <w:rPr>
                      <w:rFonts w:ascii="Arial" w:hAnsi="Arial" w:cs="Arial"/>
                      <w:b/>
                      <w:sz w:val="22"/>
                      <w:szCs w:val="22"/>
                    </w:rPr>
                  </w:pPr>
                  <w:r w:rsidRPr="008775FA">
                    <w:rPr>
                      <w:rFonts w:ascii="Arial" w:hAnsi="Arial" w:cs="Arial"/>
                      <w:b/>
                      <w:bCs/>
                      <w:sz w:val="22"/>
                      <w:szCs w:val="22"/>
                    </w:rPr>
                    <w:t>Email</w:t>
                  </w:r>
                </w:p>
                <w:p w14:paraId="37FB9AB7" w14:textId="05093F2B" w:rsidR="00D6135D"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t>Электронная почта</w:t>
                  </w:r>
                </w:p>
              </w:tc>
              <w:tc>
                <w:tcPr>
                  <w:tcW w:w="3597" w:type="dxa"/>
                </w:tcPr>
                <w:p w14:paraId="4A6B2A3C" w14:textId="77777777" w:rsidR="00D6135D" w:rsidRPr="008775FA" w:rsidRDefault="00D6135D">
                  <w:pPr>
                    <w:tabs>
                      <w:tab w:val="left" w:pos="5310"/>
                    </w:tabs>
                    <w:rPr>
                      <w:rFonts w:ascii="Arial" w:hAnsi="Arial" w:cs="Arial"/>
                      <w:sz w:val="22"/>
                      <w:szCs w:val="22"/>
                    </w:rPr>
                  </w:pPr>
                </w:p>
              </w:tc>
              <w:tc>
                <w:tcPr>
                  <w:tcW w:w="3757" w:type="dxa"/>
                </w:tcPr>
                <w:p w14:paraId="0C400BC7" w14:textId="77777777" w:rsidR="00D6135D" w:rsidRPr="008775FA" w:rsidRDefault="00D6135D">
                  <w:pPr>
                    <w:tabs>
                      <w:tab w:val="left" w:pos="5310"/>
                    </w:tabs>
                    <w:rPr>
                      <w:rFonts w:ascii="Arial" w:hAnsi="Arial" w:cs="Arial"/>
                      <w:sz w:val="22"/>
                      <w:szCs w:val="22"/>
                    </w:rPr>
                  </w:pPr>
                </w:p>
              </w:tc>
            </w:tr>
            <w:tr w:rsidR="00EC22B2" w:rsidRPr="008775FA" w14:paraId="456B0B37" w14:textId="77777777" w:rsidTr="00630E48">
              <w:tc>
                <w:tcPr>
                  <w:tcW w:w="1672" w:type="dxa"/>
                </w:tcPr>
                <w:p w14:paraId="554F0062" w14:textId="77777777" w:rsidR="0038633E" w:rsidRPr="008775FA" w:rsidRDefault="00EC22B2" w:rsidP="00D354BE">
                  <w:pPr>
                    <w:tabs>
                      <w:tab w:val="left" w:pos="5310"/>
                    </w:tabs>
                    <w:jc w:val="center"/>
                    <w:rPr>
                      <w:rFonts w:ascii="Arial" w:hAnsi="Arial" w:cs="Arial"/>
                      <w:b/>
                      <w:sz w:val="22"/>
                      <w:szCs w:val="22"/>
                    </w:rPr>
                  </w:pPr>
                  <w:r w:rsidRPr="008775FA">
                    <w:rPr>
                      <w:rFonts w:ascii="Arial" w:hAnsi="Arial" w:cs="Arial"/>
                      <w:b/>
                      <w:bCs/>
                      <w:sz w:val="22"/>
                      <w:szCs w:val="22"/>
                    </w:rPr>
                    <w:t>Relation to Individual</w:t>
                  </w:r>
                </w:p>
                <w:p w14:paraId="65D07F14" w14:textId="57BAEE63" w:rsidR="00EC22B2" w:rsidRPr="008775FA" w:rsidRDefault="0038633E" w:rsidP="003D7E9C">
                  <w:pPr>
                    <w:tabs>
                      <w:tab w:val="left" w:pos="5310"/>
                    </w:tabs>
                    <w:jc w:val="center"/>
                    <w:rPr>
                      <w:rFonts w:ascii="Arial" w:hAnsi="Arial" w:cs="Arial"/>
                      <w:b/>
                      <w:i/>
                      <w:iCs/>
                      <w:sz w:val="22"/>
                      <w:szCs w:val="22"/>
                    </w:rPr>
                  </w:pPr>
                  <w:r w:rsidRPr="008775FA">
                    <w:rPr>
                      <w:rFonts w:ascii="Arial" w:hAnsi="Arial" w:cs="Arial"/>
                      <w:b/>
                      <w:bCs/>
                      <w:i/>
                      <w:iCs/>
                      <w:sz w:val="22"/>
                      <w:szCs w:val="22"/>
                      <w:lang w:val="ru"/>
                    </w:rPr>
                    <w:lastRenderedPageBreak/>
                    <w:t>Кем приходится этому лицу</w:t>
                  </w:r>
                </w:p>
              </w:tc>
              <w:tc>
                <w:tcPr>
                  <w:tcW w:w="3597" w:type="dxa"/>
                </w:tcPr>
                <w:p w14:paraId="0AA81E47" w14:textId="77777777" w:rsidR="00EC22B2" w:rsidRPr="008775FA" w:rsidRDefault="00EC22B2">
                  <w:pPr>
                    <w:tabs>
                      <w:tab w:val="left" w:pos="5310"/>
                    </w:tabs>
                    <w:rPr>
                      <w:rFonts w:ascii="Arial" w:hAnsi="Arial" w:cs="Arial"/>
                      <w:sz w:val="22"/>
                      <w:szCs w:val="22"/>
                    </w:rPr>
                  </w:pPr>
                </w:p>
              </w:tc>
              <w:tc>
                <w:tcPr>
                  <w:tcW w:w="3757" w:type="dxa"/>
                </w:tcPr>
                <w:p w14:paraId="6E9E2E81" w14:textId="77777777" w:rsidR="00EC22B2" w:rsidRPr="008775FA" w:rsidRDefault="00EC22B2">
                  <w:pPr>
                    <w:tabs>
                      <w:tab w:val="left" w:pos="5310"/>
                    </w:tabs>
                    <w:rPr>
                      <w:rFonts w:ascii="Arial" w:hAnsi="Arial" w:cs="Arial"/>
                      <w:sz w:val="22"/>
                      <w:szCs w:val="22"/>
                    </w:rPr>
                  </w:pPr>
                </w:p>
              </w:tc>
            </w:tr>
          </w:tbl>
          <w:p w14:paraId="369A1CAA" w14:textId="77777777" w:rsidR="00EC22B2" w:rsidRPr="008775FA" w:rsidRDefault="00EC22B2">
            <w:pPr>
              <w:tabs>
                <w:tab w:val="left" w:pos="5742"/>
              </w:tabs>
              <w:rPr>
                <w:rFonts w:ascii="Arial" w:hAnsi="Arial" w:cs="Arial"/>
                <w:sz w:val="22"/>
                <w:szCs w:val="22"/>
              </w:rPr>
            </w:pPr>
          </w:p>
        </w:tc>
      </w:tr>
    </w:tbl>
    <w:p w14:paraId="16C69D3B" w14:textId="77777777" w:rsidR="0038633E" w:rsidRPr="008775FA" w:rsidRDefault="00EC22B2" w:rsidP="00D354BE">
      <w:pPr>
        <w:tabs>
          <w:tab w:val="right" w:pos="4950"/>
        </w:tabs>
        <w:spacing w:before="120"/>
        <w:rPr>
          <w:rFonts w:ascii="Arial" w:hAnsi="Arial" w:cs="Arial"/>
          <w:sz w:val="22"/>
          <w:szCs w:val="22"/>
        </w:rPr>
      </w:pPr>
      <w:r w:rsidRPr="008775FA">
        <w:rPr>
          <w:rFonts w:ascii="Arial" w:hAnsi="Arial" w:cs="Arial"/>
          <w:sz w:val="22"/>
          <w:szCs w:val="22"/>
        </w:rPr>
        <w:lastRenderedPageBreak/>
        <w:t>This matter came on for an ex parte hearing on an emergency petition for immediate appointment of guardian for the Respondent.</w:t>
      </w:r>
    </w:p>
    <w:p w14:paraId="31CBC53B" w14:textId="4EF0F9EE" w:rsidR="00EC22B2" w:rsidRPr="008775FA" w:rsidRDefault="0038633E" w:rsidP="003D7E9C">
      <w:pPr>
        <w:tabs>
          <w:tab w:val="right" w:pos="4950"/>
        </w:tabs>
        <w:spacing w:after="120"/>
        <w:rPr>
          <w:rFonts w:ascii="Arial" w:hAnsi="Arial" w:cs="Arial"/>
          <w:i/>
          <w:iCs/>
          <w:sz w:val="22"/>
          <w:szCs w:val="22"/>
        </w:rPr>
      </w:pPr>
      <w:r w:rsidRPr="008775FA">
        <w:rPr>
          <w:rFonts w:ascii="Arial" w:hAnsi="Arial" w:cs="Arial"/>
          <w:i/>
          <w:iCs/>
          <w:sz w:val="22"/>
          <w:szCs w:val="22"/>
          <w:lang w:val="ru"/>
        </w:rPr>
        <w:t>Это дело поступило на слушание в отсутствие другой стороны (ex parte) по экстренному ходатайству о немедленном назначении опекуна для ответчика.</w:t>
      </w:r>
    </w:p>
    <w:p w14:paraId="01A70501" w14:textId="77777777" w:rsidR="0038633E" w:rsidRPr="008775FA" w:rsidRDefault="00EC22B2" w:rsidP="00D354BE">
      <w:pPr>
        <w:pStyle w:val="Body"/>
        <w:tabs>
          <w:tab w:val="left" w:pos="450"/>
        </w:tabs>
        <w:spacing w:before="120" w:line="240" w:lineRule="auto"/>
        <w:rPr>
          <w:rFonts w:ascii="Arial" w:hAnsi="Arial" w:cs="Arial"/>
          <w:b/>
          <w:sz w:val="22"/>
          <w:szCs w:val="22"/>
        </w:rPr>
      </w:pPr>
      <w:r w:rsidRPr="008775FA">
        <w:rPr>
          <w:rFonts w:ascii="Arial" w:hAnsi="Arial" w:cs="Arial"/>
          <w:b/>
          <w:bCs/>
          <w:sz w:val="22"/>
          <w:szCs w:val="22"/>
        </w:rPr>
        <w:t>Findings of Fact</w:t>
      </w:r>
    </w:p>
    <w:p w14:paraId="715A2D84" w14:textId="2B85FB6E" w:rsidR="00EC22B2" w:rsidRPr="008775FA" w:rsidRDefault="0038633E" w:rsidP="003D7E9C">
      <w:pPr>
        <w:pStyle w:val="Body"/>
        <w:tabs>
          <w:tab w:val="left" w:pos="450"/>
        </w:tabs>
        <w:spacing w:after="120" w:line="240" w:lineRule="auto"/>
        <w:rPr>
          <w:rFonts w:ascii="Arial" w:hAnsi="Arial" w:cs="Arial"/>
          <w:b/>
          <w:i/>
          <w:iCs/>
          <w:sz w:val="22"/>
          <w:szCs w:val="22"/>
        </w:rPr>
      </w:pPr>
      <w:r w:rsidRPr="008775FA">
        <w:rPr>
          <w:rFonts w:ascii="Arial" w:hAnsi="Arial" w:cs="Arial"/>
          <w:b/>
          <w:bCs/>
          <w:i/>
          <w:iCs/>
          <w:sz w:val="22"/>
          <w:szCs w:val="22"/>
          <w:lang w:val="ru"/>
        </w:rPr>
        <w:t>Выводы по вопросам факта</w:t>
      </w:r>
    </w:p>
    <w:p w14:paraId="67BF9AA1" w14:textId="77777777" w:rsidR="0038633E" w:rsidRPr="008775FA" w:rsidRDefault="00556EB3" w:rsidP="00D354BE">
      <w:pPr>
        <w:pStyle w:val="Body"/>
        <w:tabs>
          <w:tab w:val="left" w:pos="720"/>
        </w:tabs>
        <w:spacing w:before="120" w:line="240" w:lineRule="auto"/>
        <w:ind w:left="720" w:hanging="720"/>
        <w:rPr>
          <w:rFonts w:ascii="Arial" w:hAnsi="Arial" w:cs="Arial"/>
          <w:noProof/>
          <w:sz w:val="22"/>
          <w:szCs w:val="22"/>
        </w:rPr>
      </w:pPr>
      <w:r w:rsidRPr="008775FA">
        <w:rPr>
          <w:rFonts w:ascii="Arial" w:hAnsi="Arial" w:cs="Arial"/>
          <w:b/>
          <w:bCs/>
          <w:sz w:val="22"/>
          <w:szCs w:val="22"/>
        </w:rPr>
        <w:t>2.</w:t>
      </w:r>
      <w:r w:rsidRPr="008775FA">
        <w:rPr>
          <w:rFonts w:ascii="Arial" w:hAnsi="Arial" w:cs="Arial"/>
          <w:sz w:val="22"/>
          <w:szCs w:val="22"/>
        </w:rPr>
        <w:tab/>
        <w:t>The</w:t>
      </w:r>
      <w:r w:rsidRPr="008775FA">
        <w:rPr>
          <w:rFonts w:ascii="Arial" w:hAnsi="Arial" w:cs="Arial"/>
          <w:noProof/>
          <w:sz w:val="22"/>
          <w:szCs w:val="22"/>
        </w:rPr>
        <w:t xml:space="preserve"> court finds, from an affidavit or testimony, that Respondent's physical health, safety, or welfare will be substantially and irreparably harmed before a hearing with notice on the appointment can be held.</w:t>
      </w:r>
    </w:p>
    <w:p w14:paraId="2B910CED" w14:textId="4D740A97" w:rsidR="00014368" w:rsidRPr="008775FA" w:rsidRDefault="005C00EA" w:rsidP="003D7E9C">
      <w:pPr>
        <w:pStyle w:val="Body"/>
        <w:tabs>
          <w:tab w:val="left" w:pos="720"/>
        </w:tabs>
        <w:spacing w:after="120" w:line="240" w:lineRule="auto"/>
        <w:ind w:left="720" w:hanging="720"/>
        <w:rPr>
          <w:rFonts w:ascii="Arial" w:hAnsi="Arial" w:cs="Arial"/>
          <w:i/>
          <w:iCs/>
          <w:sz w:val="22"/>
          <w:szCs w:val="22"/>
          <w:u w:val="single"/>
        </w:rPr>
      </w:pPr>
      <w:r w:rsidRPr="008775FA">
        <w:rPr>
          <w:rFonts w:ascii="Arial" w:hAnsi="Arial" w:cs="Arial"/>
          <w:i/>
          <w:iCs/>
          <w:sz w:val="22"/>
          <w:szCs w:val="22"/>
        </w:rPr>
        <w:tab/>
      </w:r>
      <w:r w:rsidRPr="008775FA">
        <w:rPr>
          <w:rFonts w:ascii="Arial" w:hAnsi="Arial" w:cs="Arial"/>
          <w:i/>
          <w:iCs/>
          <w:sz w:val="22"/>
          <w:szCs w:val="22"/>
          <w:lang w:val="ru"/>
        </w:rPr>
        <w:t>Суд</w:t>
      </w:r>
      <w:r w:rsidRPr="008775FA">
        <w:rPr>
          <w:rFonts w:ascii="Arial" w:hAnsi="Arial" w:cs="Arial"/>
          <w:i/>
          <w:iCs/>
          <w:noProof/>
          <w:sz w:val="22"/>
          <w:szCs w:val="22"/>
          <w:lang w:val="ru"/>
        </w:rPr>
        <w:t xml:space="preserve"> считает, на основании аффидевита или свидетельских показаний, что здоровью, безопасности или благополучию физического ответчика будет нанесен существенный и непоправимый вред до проведения слушания с уведомлением о назначении.</w:t>
      </w:r>
    </w:p>
    <w:p w14:paraId="50137549" w14:textId="77777777" w:rsidR="0038633E" w:rsidRPr="008775FA" w:rsidRDefault="00556EB3" w:rsidP="00D354BE">
      <w:pPr>
        <w:pStyle w:val="Body"/>
        <w:tabs>
          <w:tab w:val="left" w:pos="1440"/>
        </w:tabs>
        <w:spacing w:before="120" w:line="240" w:lineRule="auto"/>
        <w:ind w:left="720" w:hanging="720"/>
        <w:rPr>
          <w:rFonts w:ascii="Arial" w:hAnsi="Arial" w:cs="Arial"/>
          <w:b/>
          <w:noProof/>
          <w:sz w:val="22"/>
          <w:szCs w:val="22"/>
        </w:rPr>
      </w:pPr>
      <w:r w:rsidRPr="008775FA">
        <w:rPr>
          <w:rFonts w:ascii="Arial" w:hAnsi="Arial" w:cs="Arial"/>
          <w:b/>
          <w:bCs/>
          <w:noProof/>
          <w:sz w:val="22"/>
          <w:szCs w:val="22"/>
        </w:rPr>
        <w:t>3.</w:t>
      </w:r>
      <w:r w:rsidRPr="008775FA">
        <w:rPr>
          <w:rFonts w:ascii="Arial" w:hAnsi="Arial" w:cs="Arial"/>
          <w:b/>
          <w:bCs/>
          <w:noProof/>
          <w:sz w:val="22"/>
          <w:szCs w:val="22"/>
        </w:rPr>
        <w:tab/>
        <w:t>Basis for emergency guardianship</w:t>
      </w:r>
    </w:p>
    <w:p w14:paraId="76A9B031" w14:textId="77C721F0" w:rsidR="00EC22B2" w:rsidRPr="008775FA" w:rsidRDefault="005C00EA" w:rsidP="003D7E9C">
      <w:pPr>
        <w:pStyle w:val="Body"/>
        <w:tabs>
          <w:tab w:val="left" w:pos="1440"/>
        </w:tabs>
        <w:spacing w:after="120" w:line="240" w:lineRule="auto"/>
        <w:ind w:left="720" w:hanging="720"/>
        <w:rPr>
          <w:rFonts w:ascii="Arial" w:hAnsi="Arial" w:cs="Arial"/>
          <w:b/>
          <w:i/>
          <w:iCs/>
          <w:noProof/>
          <w:sz w:val="22"/>
          <w:szCs w:val="22"/>
        </w:rPr>
      </w:pPr>
      <w:r w:rsidRPr="008775FA">
        <w:rPr>
          <w:rFonts w:ascii="Arial" w:hAnsi="Arial" w:cs="Arial"/>
          <w:b/>
          <w:bCs/>
          <w:i/>
          <w:iCs/>
          <w:noProof/>
          <w:sz w:val="22"/>
          <w:szCs w:val="22"/>
        </w:rPr>
        <w:tab/>
      </w:r>
      <w:r w:rsidRPr="008775FA">
        <w:rPr>
          <w:rFonts w:ascii="Arial" w:hAnsi="Arial" w:cs="Arial"/>
          <w:b/>
          <w:bCs/>
          <w:i/>
          <w:iCs/>
          <w:noProof/>
          <w:sz w:val="22"/>
          <w:szCs w:val="22"/>
          <w:lang w:val="ru"/>
        </w:rPr>
        <w:t>Основания для экстренной опеки</w:t>
      </w:r>
    </w:p>
    <w:p w14:paraId="7DE302AB" w14:textId="77777777" w:rsidR="0038633E" w:rsidRPr="008775FA" w:rsidRDefault="00A32ABB" w:rsidP="00D354BE">
      <w:pPr>
        <w:pStyle w:val="Body"/>
        <w:tabs>
          <w:tab w:val="right" w:pos="8640"/>
        </w:tabs>
        <w:spacing w:before="120" w:line="240" w:lineRule="auto"/>
        <w:ind w:left="720"/>
        <w:rPr>
          <w:rFonts w:ascii="Arial" w:hAnsi="Arial" w:cs="Arial"/>
          <w:sz w:val="22"/>
          <w:szCs w:val="22"/>
        </w:rPr>
      </w:pPr>
      <w:r w:rsidRPr="008775FA">
        <w:rPr>
          <w:rFonts w:ascii="Arial" w:hAnsi="Arial" w:cs="Arial"/>
          <w:noProof/>
          <w:sz w:val="22"/>
          <w:szCs w:val="22"/>
        </w:rPr>
        <w:t>An emergency exsits and no other person has the willingness or authority to act to prevent substantial and irreprable harm to Respondent’s identified emergency need related to health, saftey, or welfare. The</w:t>
      </w:r>
      <w:r w:rsidRPr="008775FA">
        <w:rPr>
          <w:rFonts w:ascii="Arial" w:hAnsi="Arial" w:cs="Arial"/>
          <w:b/>
          <w:bCs/>
          <w:noProof/>
          <w:sz w:val="22"/>
          <w:szCs w:val="22"/>
        </w:rPr>
        <w:t xml:space="preserve"> </w:t>
      </w:r>
      <w:r w:rsidRPr="008775FA">
        <w:rPr>
          <w:rFonts w:ascii="Arial" w:hAnsi="Arial" w:cs="Arial"/>
          <w:noProof/>
          <w:sz w:val="22"/>
          <w:szCs w:val="22"/>
        </w:rPr>
        <w:t>Respondent,</w:t>
      </w:r>
      <w:r w:rsidRPr="008775FA">
        <w:rPr>
          <w:rFonts w:ascii="Arial" w:hAnsi="Arial" w:cs="Arial"/>
          <w:sz w:val="22"/>
          <w:szCs w:val="22"/>
        </w:rPr>
        <w:t xml:space="preserve"> by clear and convincing evidence:</w:t>
      </w:r>
    </w:p>
    <w:p w14:paraId="66D94EAB" w14:textId="2186B4AD" w:rsidR="00EC22B2" w:rsidRPr="008775FA" w:rsidRDefault="0038633E" w:rsidP="003D7E9C">
      <w:pPr>
        <w:pStyle w:val="Body"/>
        <w:tabs>
          <w:tab w:val="right" w:pos="8640"/>
        </w:tabs>
        <w:spacing w:after="120" w:line="240" w:lineRule="auto"/>
        <w:ind w:left="720"/>
        <w:rPr>
          <w:rFonts w:ascii="Arial" w:hAnsi="Arial" w:cs="Arial"/>
          <w:i/>
          <w:iCs/>
          <w:sz w:val="22"/>
          <w:szCs w:val="22"/>
        </w:rPr>
      </w:pPr>
      <w:r w:rsidRPr="008775FA">
        <w:rPr>
          <w:rFonts w:ascii="Arial" w:hAnsi="Arial" w:cs="Arial"/>
          <w:i/>
          <w:iCs/>
          <w:noProof/>
          <w:sz w:val="22"/>
          <w:szCs w:val="22"/>
          <w:lang w:val="ru"/>
        </w:rPr>
        <w:t>Возникла экстренная ситуация, и ни одно другое лицо не имеет желания или полномочий действовать, чтобы предотвратить существенный и непоправимый вред, который может быть причинен ответчику в связи с выявленными экстренными потребностями, связанными со здоровьем, безопасностью или благополучием. Ответчик</w:t>
      </w:r>
      <w:r w:rsidRPr="008775FA">
        <w:rPr>
          <w:rFonts w:ascii="Arial" w:hAnsi="Arial" w:cs="Arial"/>
          <w:i/>
          <w:iCs/>
          <w:sz w:val="22"/>
          <w:szCs w:val="22"/>
          <w:lang w:val="ru"/>
        </w:rPr>
        <w:t xml:space="preserve"> по ясным и убедительным доказательствам:</w:t>
      </w:r>
    </w:p>
    <w:p w14:paraId="4966B573" w14:textId="77777777" w:rsidR="0038633E" w:rsidRPr="008775FA" w:rsidRDefault="000E60E8"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39ABF487" w14:textId="5836D93D" w:rsidR="00F8225F" w:rsidRPr="008775FA" w:rsidRDefault="008A722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не способен выполнять основные требования к поддержанию физического здоровья, безопасности или уходу за собой, поскольку ответчик не в состоянии получать и оценивать информацию, принимать или сообщать решения, даже при наличии соответствующих вспомогательных услуг, технологической помощи или поддержки в принятии решений;</w:t>
      </w:r>
    </w:p>
    <w:p w14:paraId="0A37B206" w14:textId="77777777" w:rsidR="0038633E" w:rsidRPr="008775FA" w:rsidRDefault="000E60E8" w:rsidP="00D354BE">
      <w:pPr>
        <w:pStyle w:val="Body"/>
        <w:tabs>
          <w:tab w:val="left" w:pos="36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is in need of a full guardianship.</w:t>
      </w:r>
    </w:p>
    <w:p w14:paraId="14D0A2EE" w14:textId="5D7C5EC0" w:rsidR="006F4EAA" w:rsidRPr="008775FA" w:rsidRDefault="008A7222" w:rsidP="003D7E9C">
      <w:pPr>
        <w:pStyle w:val="Body"/>
        <w:tabs>
          <w:tab w:val="left" w:pos="36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нуждается в полном опекунстве.</w:t>
      </w:r>
    </w:p>
    <w:p w14:paraId="2CE41E9F" w14:textId="77777777" w:rsidR="0038633E" w:rsidRPr="008775FA"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8775FA">
        <w:rPr>
          <w:rFonts w:ascii="Arial" w:hAnsi="Arial" w:cs="Arial"/>
          <w:sz w:val="22"/>
          <w:szCs w:val="22"/>
        </w:rPr>
        <w:t>[  ]</w:t>
      </w:r>
      <w:r w:rsidRPr="008775FA">
        <w:rPr>
          <w:rFonts w:ascii="Arial" w:hAnsi="Arial" w:cs="Arial"/>
          <w:sz w:val="22"/>
          <w:szCs w:val="22"/>
        </w:rPr>
        <w:tab/>
        <w:t xml:space="preserve">is capable of managing some personal and/or financial affairs, but is in need of the protection and assistance of a limited guardian. These specific powers are granted to the guardian: </w:t>
      </w:r>
      <w:r w:rsidRPr="008775FA">
        <w:rPr>
          <w:rFonts w:ascii="Arial" w:hAnsi="Arial" w:cs="Arial"/>
          <w:sz w:val="22"/>
          <w:szCs w:val="22"/>
          <w:u w:val="single"/>
        </w:rPr>
        <w:tab/>
      </w:r>
    </w:p>
    <w:p w14:paraId="23074DAB" w14:textId="5B250367" w:rsidR="00014368" w:rsidRPr="008775FA" w:rsidRDefault="008A7222" w:rsidP="003D7E9C">
      <w:pPr>
        <w:pStyle w:val="Body"/>
        <w:tabs>
          <w:tab w:val="left" w:pos="360"/>
          <w:tab w:val="left" w:pos="1440"/>
          <w:tab w:val="right" w:pos="9360"/>
        </w:tabs>
        <w:spacing w:line="240" w:lineRule="auto"/>
        <w:ind w:left="1440" w:hanging="360"/>
        <w:rPr>
          <w:rFonts w:ascii="Arial" w:hAnsi="Arial" w:cs="Arial"/>
          <w:i/>
          <w:iCs/>
          <w:sz w:val="22"/>
          <w:szCs w:val="22"/>
          <w:u w:val="single"/>
        </w:rPr>
      </w:pPr>
      <w:r w:rsidRPr="008775FA">
        <w:rPr>
          <w:rFonts w:ascii="Arial" w:hAnsi="Arial" w:cs="Arial"/>
          <w:i/>
          <w:iCs/>
          <w:sz w:val="22"/>
          <w:szCs w:val="22"/>
        </w:rPr>
        <w:lastRenderedPageBreak/>
        <w:tab/>
      </w:r>
      <w:r w:rsidRPr="008775FA">
        <w:rPr>
          <w:rFonts w:ascii="Arial" w:hAnsi="Arial" w:cs="Arial"/>
          <w:i/>
          <w:iCs/>
          <w:sz w:val="22"/>
          <w:szCs w:val="22"/>
          <w:lang w:val="ru"/>
        </w:rPr>
        <w:t>способен управлять некоторыми личными и/или финансовыми делами, но нуждается в защите и помощи ограниченного опекуна. Эти конкретные полномочия предоставляются опекуну:</w:t>
      </w:r>
    </w:p>
    <w:p w14:paraId="6A3B5E5A" w14:textId="1B7B5C25" w:rsidR="00014368" w:rsidRPr="008775FA" w:rsidRDefault="00014368" w:rsidP="00E87497">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029F9C9C" w14:textId="73EDC6F5" w:rsidR="00407824" w:rsidRPr="008775FA" w:rsidRDefault="00014368" w:rsidP="00E87497">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4047AE17" w14:textId="284692C3" w:rsidR="00014368" w:rsidRPr="008775FA" w:rsidRDefault="00937463" w:rsidP="00E87497">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2746A61F" w14:textId="77777777" w:rsidR="0038633E" w:rsidRPr="008775FA" w:rsidRDefault="000E60E8" w:rsidP="00D354BE">
      <w:pPr>
        <w:pStyle w:val="Body"/>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There is clear and convincing evidence Respondent’s emergency needs cannot be met by a protective arrangement instead of guardianship or other less restrictive alternative, including use of appropriate supportive services, technological assistance, or supported decision making.</w:t>
      </w:r>
    </w:p>
    <w:p w14:paraId="18EE82A6" w14:textId="5F6DAF75" w:rsidR="00D87327" w:rsidRPr="008775FA" w:rsidRDefault="00E87497" w:rsidP="003D7E9C">
      <w:pPr>
        <w:pStyle w:val="Body"/>
        <w:spacing w:after="120" w:line="240" w:lineRule="auto"/>
        <w:ind w:left="108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Имеются четкие и убедительные доказательства того, что потребности ответчика не могут быть удовлетворены защитной мерой вместо опеки или другой менее ограничительной альтернативой, включая использование соответствующих вспомогательных услуг, технологическую помощь или принятие решений при поддержке.</w:t>
      </w:r>
    </w:p>
    <w:p w14:paraId="78E576FE" w14:textId="77777777" w:rsidR="0038633E" w:rsidRPr="008775FA" w:rsidRDefault="00D87327" w:rsidP="00D354BE">
      <w:pPr>
        <w:pStyle w:val="Body"/>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There is clear and convincing evidence Respondent’s needs cannot be met by limited guardianship. The guardianship is appropriate.</w:t>
      </w:r>
    </w:p>
    <w:p w14:paraId="1116E011" w14:textId="74A42D3A" w:rsidR="00014368" w:rsidRPr="008775FA" w:rsidRDefault="00E87497" w:rsidP="003D7E9C">
      <w:pPr>
        <w:pStyle w:val="Body"/>
        <w:spacing w:after="120" w:line="240" w:lineRule="auto"/>
        <w:ind w:left="1080" w:hanging="360"/>
        <w:rPr>
          <w:rFonts w:ascii="Arial" w:hAnsi="Arial" w:cs="Arial"/>
          <w:i/>
          <w:iCs/>
          <w:sz w:val="22"/>
          <w:szCs w:val="22"/>
          <w:u w:val="single"/>
          <w:lang w:val="ru"/>
        </w:rPr>
      </w:pPr>
      <w:r w:rsidRPr="008775FA">
        <w:rPr>
          <w:rFonts w:ascii="Arial" w:hAnsi="Arial" w:cs="Arial"/>
          <w:i/>
          <w:iCs/>
          <w:sz w:val="22"/>
          <w:szCs w:val="22"/>
        </w:rPr>
        <w:tab/>
      </w:r>
      <w:r w:rsidRPr="008775FA">
        <w:rPr>
          <w:rFonts w:ascii="Arial" w:hAnsi="Arial" w:cs="Arial"/>
          <w:i/>
          <w:iCs/>
          <w:sz w:val="22"/>
          <w:szCs w:val="22"/>
          <w:lang w:val="ru"/>
        </w:rPr>
        <w:t>Имеются четкие и убедительные доказательства того, что потребности ответчика не могут быть удовлетворены ограниченным опекунством. Опекунство считается целесообразным.</w:t>
      </w:r>
    </w:p>
    <w:p w14:paraId="59ABBC00" w14:textId="77777777" w:rsidR="0038633E" w:rsidRPr="008775FA" w:rsidRDefault="00556EB3" w:rsidP="00D354BE">
      <w:pPr>
        <w:pStyle w:val="Body"/>
        <w:tabs>
          <w:tab w:val="left" w:pos="720"/>
        </w:tabs>
        <w:spacing w:before="120" w:line="240" w:lineRule="auto"/>
        <w:rPr>
          <w:rFonts w:ascii="Arial" w:hAnsi="Arial" w:cs="Arial"/>
          <w:b/>
          <w:sz w:val="22"/>
          <w:szCs w:val="22"/>
          <w:lang w:val="ru"/>
        </w:rPr>
      </w:pPr>
      <w:r w:rsidRPr="008775FA">
        <w:rPr>
          <w:rFonts w:ascii="Arial" w:hAnsi="Arial" w:cs="Arial"/>
          <w:b/>
          <w:bCs/>
          <w:sz w:val="22"/>
          <w:szCs w:val="22"/>
          <w:lang w:val="ru"/>
        </w:rPr>
        <w:t>4.</w:t>
      </w:r>
      <w:r w:rsidRPr="008775FA">
        <w:rPr>
          <w:rFonts w:ascii="Arial" w:hAnsi="Arial" w:cs="Arial"/>
          <w:b/>
          <w:bCs/>
          <w:sz w:val="22"/>
          <w:szCs w:val="22"/>
          <w:lang w:val="ru"/>
        </w:rPr>
        <w:tab/>
      </w:r>
      <w:r w:rsidRPr="008775FA">
        <w:rPr>
          <w:rFonts w:ascii="Arial" w:hAnsi="Arial" w:cs="Arial"/>
          <w:b/>
          <w:bCs/>
          <w:sz w:val="22"/>
          <w:szCs w:val="22"/>
        </w:rPr>
        <w:t>Immediate</w:t>
      </w:r>
      <w:r w:rsidRPr="008775FA">
        <w:rPr>
          <w:rFonts w:ascii="Arial" w:hAnsi="Arial" w:cs="Arial"/>
          <w:b/>
          <w:bCs/>
          <w:sz w:val="22"/>
          <w:szCs w:val="22"/>
          <w:lang w:val="ru"/>
        </w:rPr>
        <w:t xml:space="preserve"> </w:t>
      </w:r>
      <w:r w:rsidRPr="008775FA">
        <w:rPr>
          <w:rFonts w:ascii="Arial" w:hAnsi="Arial" w:cs="Arial"/>
          <w:b/>
          <w:bCs/>
          <w:sz w:val="22"/>
          <w:szCs w:val="22"/>
        </w:rPr>
        <w:t>Emergency</w:t>
      </w:r>
      <w:r w:rsidRPr="008775FA">
        <w:rPr>
          <w:rFonts w:ascii="Arial" w:hAnsi="Arial" w:cs="Arial"/>
          <w:b/>
          <w:bCs/>
          <w:sz w:val="22"/>
          <w:szCs w:val="22"/>
          <w:lang w:val="ru"/>
        </w:rPr>
        <w:t xml:space="preserve"> </w:t>
      </w:r>
      <w:r w:rsidRPr="008775FA">
        <w:rPr>
          <w:rFonts w:ascii="Arial" w:hAnsi="Arial" w:cs="Arial"/>
          <w:b/>
          <w:bCs/>
          <w:sz w:val="22"/>
          <w:szCs w:val="22"/>
        </w:rPr>
        <w:t>Guardian</w:t>
      </w:r>
    </w:p>
    <w:p w14:paraId="359EA3C6" w14:textId="5967FBCF" w:rsidR="00EC22B2" w:rsidRPr="008775FA" w:rsidRDefault="00E87497" w:rsidP="003D7E9C">
      <w:pPr>
        <w:pStyle w:val="Body"/>
        <w:tabs>
          <w:tab w:val="left" w:pos="720"/>
        </w:tabs>
        <w:spacing w:after="120" w:line="240" w:lineRule="auto"/>
        <w:rPr>
          <w:rFonts w:ascii="Arial" w:hAnsi="Arial" w:cs="Arial"/>
          <w:b/>
          <w:i/>
          <w:iCs/>
          <w:sz w:val="22"/>
          <w:szCs w:val="22"/>
          <w:lang w:val="ru"/>
        </w:rPr>
      </w:pPr>
      <w:r w:rsidRPr="008775FA">
        <w:rPr>
          <w:rFonts w:ascii="Arial" w:hAnsi="Arial" w:cs="Arial"/>
          <w:b/>
          <w:bCs/>
          <w:i/>
          <w:iCs/>
          <w:sz w:val="22"/>
          <w:szCs w:val="22"/>
          <w:lang w:val="ru"/>
        </w:rPr>
        <w:tab/>
        <w:t>Немедленно назначенный экстренный опекун</w:t>
      </w:r>
    </w:p>
    <w:p w14:paraId="721FA802" w14:textId="77777777" w:rsidR="0038633E" w:rsidRPr="008775FA" w:rsidRDefault="00EC22B2" w:rsidP="00D354BE">
      <w:pPr>
        <w:pStyle w:val="Body"/>
        <w:spacing w:before="120" w:line="240" w:lineRule="auto"/>
        <w:ind w:left="720"/>
        <w:rPr>
          <w:rFonts w:ascii="Arial" w:hAnsi="Arial" w:cs="Arial"/>
          <w:sz w:val="22"/>
          <w:szCs w:val="22"/>
        </w:rPr>
      </w:pPr>
      <w:r w:rsidRPr="008775FA">
        <w:rPr>
          <w:rFonts w:ascii="Arial" w:hAnsi="Arial" w:cs="Arial"/>
          <w:sz w:val="22"/>
          <w:szCs w:val="22"/>
        </w:rPr>
        <w:t>The</w:t>
      </w:r>
      <w:r w:rsidRPr="008775FA">
        <w:rPr>
          <w:rFonts w:ascii="Arial" w:hAnsi="Arial" w:cs="Arial"/>
          <w:sz w:val="22"/>
          <w:szCs w:val="22"/>
          <w:lang w:val="ru"/>
        </w:rPr>
        <w:t xml:space="preserve"> </w:t>
      </w:r>
      <w:r w:rsidRPr="008775FA">
        <w:rPr>
          <w:rFonts w:ascii="Arial" w:hAnsi="Arial" w:cs="Arial"/>
          <w:sz w:val="22"/>
          <w:szCs w:val="22"/>
        </w:rPr>
        <w:t>guardian</w:t>
      </w:r>
      <w:r w:rsidRPr="008775FA">
        <w:rPr>
          <w:rFonts w:ascii="Arial" w:hAnsi="Arial" w:cs="Arial"/>
          <w:sz w:val="22"/>
          <w:szCs w:val="22"/>
          <w:lang w:val="ru"/>
        </w:rPr>
        <w:t xml:space="preserve"> </w:t>
      </w:r>
      <w:r w:rsidRPr="008775FA">
        <w:rPr>
          <w:rFonts w:ascii="Arial" w:hAnsi="Arial" w:cs="Arial"/>
          <w:sz w:val="22"/>
          <w:szCs w:val="22"/>
        </w:rPr>
        <w:t>is</w:t>
      </w:r>
      <w:r w:rsidRPr="008775FA">
        <w:rPr>
          <w:rFonts w:ascii="Arial" w:hAnsi="Arial" w:cs="Arial"/>
          <w:sz w:val="22"/>
          <w:szCs w:val="22"/>
          <w:lang w:val="ru"/>
        </w:rPr>
        <w:t xml:space="preserve"> </w:t>
      </w:r>
      <w:r w:rsidRPr="008775FA">
        <w:rPr>
          <w:rFonts w:ascii="Arial" w:hAnsi="Arial" w:cs="Arial"/>
          <w:sz w:val="22"/>
          <w:szCs w:val="22"/>
        </w:rPr>
        <w:t>qualified</w:t>
      </w:r>
      <w:r w:rsidRPr="008775FA">
        <w:rPr>
          <w:rFonts w:ascii="Arial" w:hAnsi="Arial" w:cs="Arial"/>
          <w:sz w:val="22"/>
          <w:szCs w:val="22"/>
          <w:lang w:val="ru"/>
        </w:rPr>
        <w:t xml:space="preserve"> </w:t>
      </w:r>
      <w:r w:rsidRPr="008775FA">
        <w:rPr>
          <w:rFonts w:ascii="Arial" w:hAnsi="Arial" w:cs="Arial"/>
          <w:sz w:val="22"/>
          <w:szCs w:val="22"/>
        </w:rPr>
        <w:t>to</w:t>
      </w:r>
      <w:r w:rsidRPr="008775FA">
        <w:rPr>
          <w:rFonts w:ascii="Arial" w:hAnsi="Arial" w:cs="Arial"/>
          <w:sz w:val="22"/>
          <w:szCs w:val="22"/>
          <w:lang w:val="ru"/>
        </w:rPr>
        <w:t xml:space="preserve"> </w:t>
      </w:r>
      <w:r w:rsidRPr="008775FA">
        <w:rPr>
          <w:rFonts w:ascii="Arial" w:hAnsi="Arial" w:cs="Arial"/>
          <w:sz w:val="22"/>
          <w:szCs w:val="22"/>
        </w:rPr>
        <w:t>act</w:t>
      </w:r>
      <w:r w:rsidRPr="008775FA">
        <w:rPr>
          <w:rFonts w:ascii="Arial" w:hAnsi="Arial" w:cs="Arial"/>
          <w:sz w:val="22"/>
          <w:szCs w:val="22"/>
          <w:lang w:val="ru"/>
        </w:rPr>
        <w:t xml:space="preserve"> </w:t>
      </w:r>
      <w:r w:rsidRPr="008775FA">
        <w:rPr>
          <w:rFonts w:ascii="Arial" w:hAnsi="Arial" w:cs="Arial"/>
          <w:sz w:val="22"/>
          <w:szCs w:val="22"/>
        </w:rPr>
        <w:t>as</w:t>
      </w:r>
      <w:r w:rsidRPr="008775FA">
        <w:rPr>
          <w:rFonts w:ascii="Arial" w:hAnsi="Arial" w:cs="Arial"/>
          <w:sz w:val="22"/>
          <w:szCs w:val="22"/>
          <w:lang w:val="ru"/>
        </w:rPr>
        <w:t xml:space="preserve"> </w:t>
      </w:r>
      <w:r w:rsidRPr="008775FA">
        <w:rPr>
          <w:rFonts w:ascii="Arial" w:hAnsi="Arial" w:cs="Arial"/>
          <w:sz w:val="22"/>
          <w:szCs w:val="22"/>
        </w:rPr>
        <w:t>guardian</w:t>
      </w:r>
      <w:r w:rsidRPr="008775FA">
        <w:rPr>
          <w:rFonts w:ascii="Arial" w:hAnsi="Arial" w:cs="Arial"/>
          <w:sz w:val="22"/>
          <w:szCs w:val="22"/>
          <w:lang w:val="ru"/>
        </w:rPr>
        <w:t xml:space="preserve"> </w:t>
      </w:r>
      <w:r w:rsidRPr="008775FA">
        <w:rPr>
          <w:rFonts w:ascii="Arial" w:hAnsi="Arial" w:cs="Arial"/>
          <w:sz w:val="22"/>
          <w:szCs w:val="22"/>
        </w:rPr>
        <w:t>for</w:t>
      </w:r>
      <w:r w:rsidRPr="008775FA">
        <w:rPr>
          <w:rFonts w:ascii="Arial" w:hAnsi="Arial" w:cs="Arial"/>
          <w:sz w:val="22"/>
          <w:szCs w:val="22"/>
          <w:lang w:val="ru"/>
        </w:rPr>
        <w:t xml:space="preserve"> </w:t>
      </w:r>
      <w:r w:rsidRPr="008775FA">
        <w:rPr>
          <w:rFonts w:ascii="Arial" w:hAnsi="Arial" w:cs="Arial"/>
          <w:sz w:val="22"/>
          <w:szCs w:val="22"/>
        </w:rPr>
        <w:t>the</w:t>
      </w:r>
      <w:r w:rsidRPr="008775FA">
        <w:rPr>
          <w:rFonts w:ascii="Arial" w:hAnsi="Arial" w:cs="Arial"/>
          <w:sz w:val="22"/>
          <w:szCs w:val="22"/>
          <w:lang w:val="ru"/>
        </w:rPr>
        <w:t xml:space="preserve"> </w:t>
      </w:r>
      <w:r w:rsidRPr="008775FA">
        <w:rPr>
          <w:rFonts w:ascii="Arial" w:hAnsi="Arial" w:cs="Arial"/>
          <w:sz w:val="22"/>
          <w:szCs w:val="22"/>
        </w:rPr>
        <w:t>Respondent</w:t>
      </w:r>
      <w:r w:rsidRPr="008775FA">
        <w:rPr>
          <w:rFonts w:ascii="Arial" w:hAnsi="Arial" w:cs="Arial"/>
          <w:sz w:val="22"/>
          <w:szCs w:val="22"/>
          <w:lang w:val="ru"/>
        </w:rPr>
        <w:t xml:space="preserve">. </w:t>
      </w:r>
      <w:r w:rsidRPr="008775FA">
        <w:rPr>
          <w:rFonts w:ascii="Arial" w:hAnsi="Arial" w:cs="Arial"/>
          <w:sz w:val="22"/>
          <w:szCs w:val="22"/>
        </w:rPr>
        <w:t xml:space="preserve">They have filed the </w:t>
      </w:r>
      <w:r w:rsidRPr="008775FA">
        <w:rPr>
          <w:rFonts w:ascii="Arial" w:hAnsi="Arial" w:cs="Arial"/>
          <w:i/>
          <w:iCs/>
          <w:sz w:val="22"/>
          <w:szCs w:val="22"/>
        </w:rPr>
        <w:t>Disclosure of Guardian or Conservator</w:t>
      </w:r>
      <w:r w:rsidRPr="008775FA">
        <w:rPr>
          <w:rFonts w:ascii="Arial" w:hAnsi="Arial" w:cs="Arial"/>
          <w:sz w:val="22"/>
          <w:szCs w:val="22"/>
        </w:rPr>
        <w:t xml:space="preserve"> and their address, phone numbers, and email address are as follows:</w:t>
      </w:r>
    </w:p>
    <w:p w14:paraId="21FDB43B" w14:textId="3963E951" w:rsidR="00EC22B2" w:rsidRPr="008775FA" w:rsidRDefault="0038633E" w:rsidP="003D7E9C">
      <w:pPr>
        <w:pStyle w:val="Body"/>
        <w:spacing w:after="120" w:line="240" w:lineRule="auto"/>
        <w:ind w:left="720"/>
        <w:rPr>
          <w:rFonts w:ascii="Arial" w:hAnsi="Arial" w:cs="Arial"/>
          <w:i/>
          <w:iCs/>
          <w:sz w:val="22"/>
          <w:szCs w:val="22"/>
          <w:lang w:val="ru"/>
        </w:rPr>
      </w:pPr>
      <w:r w:rsidRPr="008775FA">
        <w:rPr>
          <w:rFonts w:ascii="Arial" w:hAnsi="Arial" w:cs="Arial"/>
          <w:i/>
          <w:iCs/>
          <w:sz w:val="22"/>
          <w:szCs w:val="22"/>
          <w:lang w:val="ru"/>
        </w:rPr>
        <w:t>Опекун имеет право выступать в качестве опекуна ответчика. Он (она) подал (-а) декларацию об опекуне или попечителе, а его (ее) адрес, телефоны и адрес электронной почты указаны ниже:</w:t>
      </w:r>
    </w:p>
    <w:p w14:paraId="34F6ABCE" w14:textId="77777777" w:rsidR="0038633E" w:rsidRPr="008775FA" w:rsidRDefault="00EC22B2" w:rsidP="00D354BE">
      <w:pPr>
        <w:pStyle w:val="Body"/>
        <w:tabs>
          <w:tab w:val="right" w:pos="9360"/>
        </w:tabs>
        <w:spacing w:before="120" w:line="240" w:lineRule="auto"/>
        <w:ind w:left="720"/>
        <w:rPr>
          <w:rFonts w:ascii="Arial" w:hAnsi="Arial" w:cs="Arial"/>
          <w:sz w:val="22"/>
          <w:szCs w:val="22"/>
          <w:u w:val="single"/>
        </w:rPr>
      </w:pPr>
      <w:r w:rsidRPr="008775FA">
        <w:rPr>
          <w:rFonts w:ascii="Arial" w:hAnsi="Arial" w:cs="Arial"/>
          <w:sz w:val="22"/>
          <w:szCs w:val="22"/>
        </w:rPr>
        <w:t xml:space="preserve">Address: </w:t>
      </w:r>
      <w:r w:rsidRPr="008775FA">
        <w:rPr>
          <w:rFonts w:ascii="Arial" w:hAnsi="Arial" w:cs="Arial"/>
          <w:sz w:val="22"/>
          <w:szCs w:val="22"/>
          <w:u w:val="single"/>
        </w:rPr>
        <w:tab/>
      </w:r>
    </w:p>
    <w:p w14:paraId="1CF7F1FC" w14:textId="02FFA12C" w:rsidR="00EC22B2" w:rsidRPr="008775FA" w:rsidRDefault="0038633E" w:rsidP="003D7E9C">
      <w:pPr>
        <w:pStyle w:val="Body"/>
        <w:tabs>
          <w:tab w:val="right" w:pos="9360"/>
        </w:tabs>
        <w:spacing w:after="120" w:line="240" w:lineRule="auto"/>
        <w:ind w:left="720"/>
        <w:rPr>
          <w:rFonts w:ascii="Arial" w:hAnsi="Arial" w:cs="Arial"/>
          <w:i/>
          <w:iCs/>
          <w:sz w:val="22"/>
          <w:szCs w:val="22"/>
        </w:rPr>
      </w:pPr>
      <w:r w:rsidRPr="008775FA">
        <w:rPr>
          <w:rFonts w:ascii="Arial" w:hAnsi="Arial" w:cs="Arial"/>
          <w:i/>
          <w:iCs/>
          <w:sz w:val="22"/>
          <w:szCs w:val="22"/>
          <w:lang w:val="ru"/>
        </w:rPr>
        <w:t>Адрес:</w:t>
      </w:r>
    </w:p>
    <w:p w14:paraId="4E0F3AEA" w14:textId="77777777" w:rsidR="0038633E" w:rsidRPr="008775FA" w:rsidRDefault="002E5F16" w:rsidP="00D354BE">
      <w:pPr>
        <w:pStyle w:val="Body"/>
        <w:tabs>
          <w:tab w:val="left" w:pos="2880"/>
          <w:tab w:val="center" w:pos="5490"/>
          <w:tab w:val="right" w:pos="9360"/>
        </w:tabs>
        <w:spacing w:before="120" w:line="240" w:lineRule="auto"/>
        <w:ind w:left="720"/>
        <w:rPr>
          <w:rFonts w:ascii="Arial" w:hAnsi="Arial" w:cs="Arial"/>
          <w:sz w:val="22"/>
          <w:szCs w:val="22"/>
          <w:u w:val="single"/>
        </w:rPr>
      </w:pPr>
      <w:r w:rsidRPr="008775FA">
        <w:rPr>
          <w:rFonts w:ascii="Arial" w:hAnsi="Arial" w:cs="Arial"/>
          <w:sz w:val="22"/>
          <w:szCs w:val="22"/>
        </w:rPr>
        <w:t xml:space="preserve">Phone No/s: Business: </w:t>
      </w:r>
      <w:r w:rsidRPr="008775FA">
        <w:rPr>
          <w:rFonts w:ascii="Arial" w:hAnsi="Arial" w:cs="Arial"/>
          <w:sz w:val="22"/>
          <w:szCs w:val="22"/>
          <w:u w:val="single"/>
        </w:rPr>
        <w:tab/>
      </w:r>
      <w:r w:rsidRPr="008775FA">
        <w:rPr>
          <w:rFonts w:ascii="Arial" w:hAnsi="Arial" w:cs="Arial"/>
          <w:sz w:val="22"/>
          <w:szCs w:val="22"/>
        </w:rPr>
        <w:t xml:space="preserve"> Personal: </w:t>
      </w:r>
      <w:r w:rsidRPr="008775FA">
        <w:rPr>
          <w:rFonts w:ascii="Arial" w:hAnsi="Arial" w:cs="Arial"/>
          <w:sz w:val="22"/>
          <w:szCs w:val="22"/>
          <w:u w:val="single"/>
        </w:rPr>
        <w:tab/>
      </w:r>
    </w:p>
    <w:p w14:paraId="6F0B0D03" w14:textId="02D7DCE8" w:rsidR="00EC22B2" w:rsidRPr="008775FA" w:rsidRDefault="0038633E" w:rsidP="003D7E9C">
      <w:pPr>
        <w:pStyle w:val="Body"/>
        <w:tabs>
          <w:tab w:val="left" w:pos="2880"/>
          <w:tab w:val="center" w:pos="5490"/>
          <w:tab w:val="right" w:pos="9360"/>
        </w:tabs>
        <w:spacing w:after="120" w:line="240" w:lineRule="auto"/>
        <w:ind w:left="720"/>
        <w:rPr>
          <w:rFonts w:ascii="Arial" w:hAnsi="Arial" w:cs="Arial"/>
          <w:i/>
          <w:iCs/>
          <w:sz w:val="22"/>
          <w:szCs w:val="22"/>
          <w:u w:val="single"/>
        </w:rPr>
      </w:pPr>
      <w:r w:rsidRPr="008775FA">
        <w:rPr>
          <w:rFonts w:ascii="Arial" w:hAnsi="Arial" w:cs="Arial"/>
          <w:i/>
          <w:iCs/>
          <w:sz w:val="22"/>
          <w:szCs w:val="22"/>
          <w:lang w:val="ru"/>
        </w:rPr>
        <w:t xml:space="preserve">Номер (-а) телефона: Рабочий: </w:t>
      </w:r>
      <w:r w:rsidRPr="008775FA">
        <w:rPr>
          <w:rFonts w:ascii="Arial" w:hAnsi="Arial" w:cs="Arial"/>
          <w:sz w:val="22"/>
          <w:szCs w:val="22"/>
          <w:lang w:val="ru"/>
        </w:rPr>
        <w:tab/>
      </w:r>
      <w:r w:rsidRPr="008775FA">
        <w:rPr>
          <w:rFonts w:ascii="Arial" w:hAnsi="Arial" w:cs="Arial"/>
          <w:i/>
          <w:iCs/>
          <w:sz w:val="22"/>
          <w:szCs w:val="22"/>
          <w:lang w:val="ru"/>
        </w:rPr>
        <w:t xml:space="preserve"> Личный:</w:t>
      </w:r>
    </w:p>
    <w:p w14:paraId="1A510EDA" w14:textId="77777777" w:rsidR="0038633E" w:rsidRPr="008775FA" w:rsidRDefault="00EC22B2" w:rsidP="00D354BE">
      <w:pPr>
        <w:pStyle w:val="Body"/>
        <w:tabs>
          <w:tab w:val="right" w:pos="9360"/>
        </w:tabs>
        <w:spacing w:before="120" w:line="240" w:lineRule="auto"/>
        <w:ind w:left="720"/>
        <w:rPr>
          <w:rFonts w:ascii="Arial" w:hAnsi="Arial" w:cs="Arial"/>
          <w:sz w:val="22"/>
          <w:szCs w:val="22"/>
          <w:u w:val="single"/>
        </w:rPr>
      </w:pPr>
      <w:r w:rsidRPr="008775FA">
        <w:rPr>
          <w:rFonts w:ascii="Arial" w:hAnsi="Arial" w:cs="Arial"/>
          <w:sz w:val="22"/>
          <w:szCs w:val="22"/>
        </w:rPr>
        <w:t xml:space="preserve">Email: </w:t>
      </w:r>
      <w:r w:rsidRPr="008775FA">
        <w:rPr>
          <w:rFonts w:ascii="Arial" w:hAnsi="Arial" w:cs="Arial"/>
          <w:sz w:val="22"/>
          <w:szCs w:val="22"/>
          <w:u w:val="single"/>
        </w:rPr>
        <w:tab/>
      </w:r>
    </w:p>
    <w:p w14:paraId="15FF1C56" w14:textId="43840074" w:rsidR="00EC22B2" w:rsidRPr="008775FA" w:rsidRDefault="0038633E" w:rsidP="003D7E9C">
      <w:pPr>
        <w:pStyle w:val="Body"/>
        <w:tabs>
          <w:tab w:val="right" w:pos="9360"/>
        </w:tabs>
        <w:spacing w:after="120" w:line="240" w:lineRule="auto"/>
        <w:ind w:left="720"/>
        <w:rPr>
          <w:rFonts w:ascii="Arial" w:hAnsi="Arial" w:cs="Arial"/>
          <w:i/>
          <w:iCs/>
          <w:sz w:val="22"/>
          <w:szCs w:val="22"/>
          <w:u w:val="single"/>
        </w:rPr>
      </w:pPr>
      <w:r w:rsidRPr="008775FA">
        <w:rPr>
          <w:rFonts w:ascii="Arial" w:hAnsi="Arial" w:cs="Arial"/>
          <w:i/>
          <w:iCs/>
          <w:sz w:val="22"/>
          <w:szCs w:val="22"/>
          <w:lang w:val="ru"/>
        </w:rPr>
        <w:t>Адрес электронной почты:</w:t>
      </w:r>
    </w:p>
    <w:p w14:paraId="3204759A" w14:textId="77777777" w:rsidR="0038633E" w:rsidRPr="008775FA" w:rsidRDefault="00D238C5" w:rsidP="00D354BE">
      <w:pPr>
        <w:pStyle w:val="Body"/>
        <w:tabs>
          <w:tab w:val="right" w:pos="9360"/>
        </w:tabs>
        <w:spacing w:before="120" w:line="240" w:lineRule="auto"/>
        <w:ind w:left="720"/>
        <w:rPr>
          <w:rFonts w:ascii="Arial" w:hAnsi="Arial" w:cs="Arial"/>
          <w:sz w:val="22"/>
          <w:szCs w:val="22"/>
          <w:u w:val="single"/>
        </w:rPr>
      </w:pPr>
      <w:r w:rsidRPr="008775FA">
        <w:rPr>
          <w:rFonts w:ascii="Arial" w:hAnsi="Arial" w:cs="Arial"/>
          <w:sz w:val="22"/>
          <w:szCs w:val="22"/>
        </w:rPr>
        <w:t xml:space="preserve">The relationship of the guardian to the Respondent is: </w:t>
      </w:r>
      <w:r w:rsidRPr="008775FA">
        <w:rPr>
          <w:rFonts w:ascii="Arial" w:hAnsi="Arial" w:cs="Arial"/>
          <w:sz w:val="22"/>
          <w:szCs w:val="22"/>
          <w:u w:val="single"/>
        </w:rPr>
        <w:tab/>
      </w:r>
    </w:p>
    <w:p w14:paraId="76EEC69C" w14:textId="68885E5F" w:rsidR="00D238C5" w:rsidRPr="008775FA" w:rsidRDefault="0038633E" w:rsidP="003D7E9C">
      <w:pPr>
        <w:pStyle w:val="Body"/>
        <w:tabs>
          <w:tab w:val="right" w:pos="9360"/>
        </w:tabs>
        <w:spacing w:after="120" w:line="240" w:lineRule="auto"/>
        <w:ind w:left="720"/>
        <w:rPr>
          <w:rFonts w:ascii="Arial" w:hAnsi="Arial" w:cs="Arial"/>
          <w:i/>
          <w:iCs/>
          <w:sz w:val="22"/>
          <w:szCs w:val="22"/>
          <w:u w:val="single"/>
        </w:rPr>
      </w:pPr>
      <w:r w:rsidRPr="008775FA">
        <w:rPr>
          <w:rFonts w:ascii="Arial" w:hAnsi="Arial" w:cs="Arial"/>
          <w:i/>
          <w:iCs/>
          <w:sz w:val="22"/>
          <w:szCs w:val="22"/>
          <w:lang w:val="ru"/>
        </w:rPr>
        <w:t>Отношения опекуна с ответчиком следующие:</w:t>
      </w:r>
    </w:p>
    <w:p w14:paraId="06FEF086" w14:textId="77777777" w:rsidR="0038633E" w:rsidRPr="008775FA" w:rsidRDefault="0056683D" w:rsidP="00D354BE">
      <w:pPr>
        <w:pStyle w:val="Body"/>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The guardian provides paid services, is a relative, or is employed by a person that provides paid services to Respondent. The court finds, by clear and convincing evidence, that the guardian is the best qualified person for the appointment and the appointment is in Respondent’s best interest.</w:t>
      </w:r>
    </w:p>
    <w:p w14:paraId="42A2C9CF" w14:textId="5E143EB1" w:rsidR="008C3B5A" w:rsidRPr="008775FA" w:rsidRDefault="007C43F5" w:rsidP="003D7E9C">
      <w:pPr>
        <w:pStyle w:val="Body"/>
        <w:spacing w:after="120" w:line="240" w:lineRule="auto"/>
        <w:ind w:left="1080" w:hanging="360"/>
        <w:rPr>
          <w:rFonts w:ascii="Arial" w:hAnsi="Arial" w:cs="Arial"/>
          <w:i/>
          <w:iCs/>
          <w:sz w:val="22"/>
          <w:szCs w:val="22"/>
          <w:lang w:val="ru"/>
        </w:rPr>
      </w:pPr>
      <w:r w:rsidRPr="008775FA">
        <w:rPr>
          <w:rFonts w:ascii="Arial" w:hAnsi="Arial" w:cs="Arial"/>
          <w:i/>
          <w:iCs/>
          <w:sz w:val="22"/>
          <w:szCs w:val="22"/>
        </w:rPr>
        <w:tab/>
      </w:r>
      <w:r w:rsidRPr="008775FA">
        <w:rPr>
          <w:rFonts w:ascii="Arial" w:hAnsi="Arial" w:cs="Arial"/>
          <w:i/>
          <w:iCs/>
          <w:sz w:val="22"/>
          <w:szCs w:val="22"/>
          <w:lang w:val="ru"/>
        </w:rPr>
        <w:t>Опекун оказывает платные услуги, является родственником или работает в компании, которая оказывает платные услуги ответчику. Суд на основании ясных и убедительных доказательств считает, что этот опекун является наиболее квалифицированным лицом для назначения и назначение отвечает наилучшим интересам ответчика</w:t>
      </w:r>
    </w:p>
    <w:p w14:paraId="44E7F67C" w14:textId="77777777" w:rsidR="0038633E" w:rsidRPr="008775FA" w:rsidRDefault="00EC22B2" w:rsidP="00D354BE">
      <w:pPr>
        <w:pStyle w:val="Body"/>
        <w:spacing w:before="120" w:line="240" w:lineRule="auto"/>
        <w:rPr>
          <w:rFonts w:ascii="Arial" w:hAnsi="Arial" w:cs="Arial"/>
          <w:b/>
          <w:sz w:val="22"/>
          <w:szCs w:val="22"/>
        </w:rPr>
      </w:pPr>
      <w:r w:rsidRPr="008775FA">
        <w:rPr>
          <w:rFonts w:ascii="Arial" w:hAnsi="Arial" w:cs="Arial"/>
          <w:b/>
          <w:bCs/>
          <w:sz w:val="22"/>
          <w:szCs w:val="22"/>
        </w:rPr>
        <w:lastRenderedPageBreak/>
        <w:t>Conclusions of Law</w:t>
      </w:r>
    </w:p>
    <w:p w14:paraId="7A24D37A" w14:textId="03308336" w:rsidR="00EC22B2" w:rsidRPr="008775FA" w:rsidRDefault="0038633E" w:rsidP="003D7E9C">
      <w:pPr>
        <w:pStyle w:val="Body"/>
        <w:spacing w:after="120" w:line="240" w:lineRule="auto"/>
        <w:rPr>
          <w:rFonts w:ascii="Arial" w:hAnsi="Arial" w:cs="Arial"/>
          <w:b/>
          <w:i/>
          <w:iCs/>
          <w:sz w:val="22"/>
          <w:szCs w:val="22"/>
        </w:rPr>
      </w:pPr>
      <w:r w:rsidRPr="008775FA">
        <w:rPr>
          <w:rFonts w:ascii="Arial" w:hAnsi="Arial" w:cs="Arial"/>
          <w:b/>
          <w:bCs/>
          <w:i/>
          <w:iCs/>
          <w:sz w:val="22"/>
          <w:szCs w:val="22"/>
          <w:lang w:val="ru"/>
        </w:rPr>
        <w:t>Выводы по вопросам права</w:t>
      </w:r>
    </w:p>
    <w:p w14:paraId="6CF2F364" w14:textId="77777777" w:rsidR="0038633E" w:rsidRPr="008775FA" w:rsidRDefault="00EC22B2" w:rsidP="00D354BE">
      <w:pPr>
        <w:pStyle w:val="Body"/>
        <w:spacing w:before="120" w:line="240" w:lineRule="auto"/>
        <w:rPr>
          <w:rFonts w:ascii="Arial" w:hAnsi="Arial" w:cs="Arial"/>
          <w:sz w:val="22"/>
          <w:szCs w:val="22"/>
        </w:rPr>
      </w:pPr>
      <w:r w:rsidRPr="008775FA">
        <w:rPr>
          <w:rFonts w:ascii="Arial" w:hAnsi="Arial" w:cs="Arial"/>
          <w:sz w:val="22"/>
          <w:szCs w:val="22"/>
        </w:rPr>
        <w:t>Based upon the above findings of fact, the court makes the following conclusions of law:</w:t>
      </w:r>
    </w:p>
    <w:p w14:paraId="71D1E1E2" w14:textId="4DE1CC80" w:rsidR="00EC22B2" w:rsidRPr="008775FA" w:rsidRDefault="0038633E" w:rsidP="003D7E9C">
      <w:pPr>
        <w:pStyle w:val="Body"/>
        <w:spacing w:after="120" w:line="240" w:lineRule="auto"/>
        <w:rPr>
          <w:rFonts w:ascii="Arial" w:hAnsi="Arial" w:cs="Arial"/>
          <w:i/>
          <w:iCs/>
          <w:sz w:val="22"/>
          <w:szCs w:val="22"/>
        </w:rPr>
      </w:pPr>
      <w:r w:rsidRPr="008775FA">
        <w:rPr>
          <w:rFonts w:ascii="Arial" w:hAnsi="Arial" w:cs="Arial"/>
          <w:i/>
          <w:iCs/>
          <w:sz w:val="22"/>
          <w:szCs w:val="22"/>
          <w:lang w:val="ru"/>
        </w:rPr>
        <w:t>На основании приведенных выше выводов по вопросам фактов суд приходит к следующим заключениям о применимых нормах права:</w:t>
      </w:r>
    </w:p>
    <w:p w14:paraId="3540D85A" w14:textId="77777777" w:rsidR="0038633E" w:rsidRPr="008775FA" w:rsidRDefault="00556EB3" w:rsidP="00D354BE">
      <w:pPr>
        <w:pStyle w:val="Body"/>
        <w:tabs>
          <w:tab w:val="left" w:pos="720"/>
        </w:tabs>
        <w:spacing w:before="120" w:line="240" w:lineRule="auto"/>
        <w:rPr>
          <w:rFonts w:ascii="Arial" w:hAnsi="Arial" w:cs="Arial"/>
          <w:b/>
          <w:sz w:val="22"/>
          <w:szCs w:val="22"/>
        </w:rPr>
      </w:pPr>
      <w:r w:rsidRPr="008775FA">
        <w:rPr>
          <w:rFonts w:ascii="Arial" w:hAnsi="Arial" w:cs="Arial"/>
          <w:b/>
          <w:bCs/>
          <w:sz w:val="22"/>
          <w:szCs w:val="22"/>
        </w:rPr>
        <w:t>5.</w:t>
      </w:r>
      <w:r w:rsidRPr="008775FA">
        <w:rPr>
          <w:rFonts w:ascii="Arial" w:hAnsi="Arial" w:cs="Arial"/>
          <w:b/>
          <w:bCs/>
          <w:sz w:val="22"/>
          <w:szCs w:val="22"/>
        </w:rPr>
        <w:tab/>
        <w:t>Individual Subject to Immediate Emergency Guardianship</w:t>
      </w:r>
    </w:p>
    <w:p w14:paraId="1BD390F7" w14:textId="403C7455" w:rsidR="00EC22B2" w:rsidRPr="008775FA" w:rsidRDefault="003233ED" w:rsidP="003D7E9C">
      <w:pPr>
        <w:pStyle w:val="Body"/>
        <w:tabs>
          <w:tab w:val="left" w:pos="720"/>
        </w:tabs>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Лицо, подлежащее немедленной экстренной опеке</w:t>
      </w:r>
    </w:p>
    <w:p w14:paraId="37132FB2" w14:textId="77777777" w:rsidR="0038633E" w:rsidRPr="008775FA" w:rsidRDefault="00EC22B2" w:rsidP="00D354BE">
      <w:pPr>
        <w:pStyle w:val="Body"/>
        <w:tabs>
          <w:tab w:val="left" w:pos="6570"/>
        </w:tabs>
        <w:spacing w:before="120" w:line="240" w:lineRule="auto"/>
        <w:ind w:left="720"/>
        <w:rPr>
          <w:rFonts w:ascii="Arial" w:hAnsi="Arial" w:cs="Arial"/>
          <w:sz w:val="22"/>
          <w:szCs w:val="22"/>
        </w:rPr>
      </w:pPr>
      <w:r w:rsidRPr="008775FA">
        <w:rPr>
          <w:rFonts w:ascii="Arial" w:hAnsi="Arial" w:cs="Arial"/>
          <w:i/>
          <w:iCs/>
          <w:sz w:val="22"/>
          <w:szCs w:val="22"/>
        </w:rPr>
        <w:t>(Name)</w:t>
      </w:r>
      <w:r w:rsidRPr="008775FA">
        <w:rPr>
          <w:rFonts w:ascii="Arial" w:hAnsi="Arial" w:cs="Arial"/>
          <w:sz w:val="22"/>
          <w:szCs w:val="22"/>
        </w:rPr>
        <w:t xml:space="preserve"> </w:t>
      </w:r>
      <w:r w:rsidRPr="008775FA">
        <w:rPr>
          <w:rFonts w:ascii="Arial" w:hAnsi="Arial" w:cs="Arial"/>
          <w:sz w:val="22"/>
          <w:szCs w:val="22"/>
          <w:u w:val="single"/>
        </w:rPr>
        <w:tab/>
      </w:r>
      <w:r w:rsidRPr="008775FA">
        <w:rPr>
          <w:rFonts w:ascii="Arial" w:hAnsi="Arial" w:cs="Arial"/>
          <w:sz w:val="22"/>
          <w:szCs w:val="22"/>
        </w:rPr>
        <w:t xml:space="preserve"> is an individual who meets the requirements to be subject to guardianship within the meaning of Chapter 11.130 RCW, and a limited guardian should be appointed.</w:t>
      </w:r>
    </w:p>
    <w:p w14:paraId="1E6D22EF" w14:textId="508CEB3D" w:rsidR="00EC22B2" w:rsidRPr="008775FA" w:rsidRDefault="0038633E" w:rsidP="003D7E9C">
      <w:pPr>
        <w:pStyle w:val="Body"/>
        <w:tabs>
          <w:tab w:val="left" w:pos="6570"/>
        </w:tabs>
        <w:spacing w:after="120" w:line="240" w:lineRule="auto"/>
        <w:ind w:left="720"/>
        <w:rPr>
          <w:rFonts w:ascii="Arial" w:hAnsi="Arial" w:cs="Arial"/>
          <w:i/>
          <w:iCs/>
          <w:sz w:val="22"/>
          <w:szCs w:val="22"/>
        </w:rPr>
      </w:pPr>
      <w:r w:rsidRPr="008775FA">
        <w:rPr>
          <w:rFonts w:ascii="Arial" w:hAnsi="Arial" w:cs="Arial"/>
          <w:i/>
          <w:iCs/>
          <w:sz w:val="22"/>
          <w:szCs w:val="22"/>
          <w:lang w:val="ru"/>
        </w:rPr>
        <w:t xml:space="preserve">(Имя и фамилия) </w:t>
      </w:r>
      <w:r w:rsidRPr="008775FA">
        <w:rPr>
          <w:rFonts w:ascii="Arial" w:hAnsi="Arial" w:cs="Arial"/>
          <w:sz w:val="22"/>
          <w:szCs w:val="22"/>
          <w:lang w:val="ru"/>
        </w:rPr>
        <w:tab/>
      </w:r>
      <w:r w:rsidRPr="008775FA">
        <w:rPr>
          <w:rFonts w:ascii="Arial" w:hAnsi="Arial" w:cs="Arial"/>
          <w:i/>
          <w:iCs/>
          <w:sz w:val="22"/>
          <w:szCs w:val="22"/>
          <w:lang w:val="ru"/>
        </w:rPr>
        <w:t xml:space="preserve"> является лицом, которое отвечает требованиям, необходимым для того, чтобы над ним осуществлялась опека в соответствии с главой 11.130 RCW, и необходимо назначить ограниченного опекуна.</w:t>
      </w:r>
    </w:p>
    <w:p w14:paraId="23C78882" w14:textId="77777777" w:rsidR="0038633E" w:rsidRPr="008775FA" w:rsidRDefault="00556EB3" w:rsidP="00D354BE">
      <w:pPr>
        <w:pStyle w:val="Body"/>
        <w:tabs>
          <w:tab w:val="left" w:pos="720"/>
        </w:tabs>
        <w:spacing w:before="120" w:line="240" w:lineRule="auto"/>
        <w:rPr>
          <w:rFonts w:ascii="Arial" w:hAnsi="Arial" w:cs="Arial"/>
          <w:b/>
          <w:sz w:val="22"/>
          <w:szCs w:val="22"/>
        </w:rPr>
      </w:pPr>
      <w:r w:rsidRPr="008775FA">
        <w:rPr>
          <w:rFonts w:ascii="Arial" w:hAnsi="Arial" w:cs="Arial"/>
          <w:b/>
          <w:bCs/>
          <w:sz w:val="22"/>
          <w:szCs w:val="22"/>
        </w:rPr>
        <w:t>6.</w:t>
      </w:r>
      <w:r w:rsidRPr="008775FA">
        <w:rPr>
          <w:rFonts w:ascii="Arial" w:hAnsi="Arial" w:cs="Arial"/>
          <w:b/>
          <w:bCs/>
          <w:sz w:val="22"/>
          <w:szCs w:val="22"/>
        </w:rPr>
        <w:tab/>
        <w:t>Emergency Guardian</w:t>
      </w:r>
    </w:p>
    <w:p w14:paraId="5BE1DE13" w14:textId="6A47C1C2" w:rsidR="00EC22B2" w:rsidRPr="008775FA" w:rsidRDefault="003233ED" w:rsidP="003D7E9C">
      <w:pPr>
        <w:pStyle w:val="Body"/>
        <w:tabs>
          <w:tab w:val="left" w:pos="720"/>
        </w:tabs>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Экстренный опекун</w:t>
      </w:r>
    </w:p>
    <w:p w14:paraId="243C8491" w14:textId="77777777" w:rsidR="0038633E" w:rsidRPr="008775FA" w:rsidRDefault="00EC22B2" w:rsidP="00D354BE">
      <w:pPr>
        <w:pStyle w:val="Body"/>
        <w:tabs>
          <w:tab w:val="left" w:pos="6570"/>
        </w:tabs>
        <w:spacing w:before="120" w:line="240" w:lineRule="auto"/>
        <w:ind w:left="720"/>
        <w:rPr>
          <w:rFonts w:ascii="Arial" w:hAnsi="Arial" w:cs="Arial"/>
          <w:sz w:val="22"/>
          <w:szCs w:val="22"/>
        </w:rPr>
      </w:pPr>
      <w:r w:rsidRPr="008775FA">
        <w:rPr>
          <w:rFonts w:ascii="Arial" w:hAnsi="Arial" w:cs="Arial"/>
          <w:sz w:val="22"/>
          <w:szCs w:val="22"/>
        </w:rPr>
        <w:t>(</w:t>
      </w:r>
      <w:r w:rsidRPr="008775FA">
        <w:rPr>
          <w:rFonts w:ascii="Arial" w:hAnsi="Arial" w:cs="Arial"/>
          <w:i/>
          <w:iCs/>
          <w:sz w:val="22"/>
          <w:szCs w:val="22"/>
        </w:rPr>
        <w:t>Name</w:t>
      </w:r>
      <w:r w:rsidRPr="008775FA">
        <w:rPr>
          <w:rFonts w:ascii="Arial" w:hAnsi="Arial" w:cs="Arial"/>
          <w:sz w:val="22"/>
          <w:szCs w:val="22"/>
        </w:rPr>
        <w:t xml:space="preserve">) </w:t>
      </w:r>
      <w:r w:rsidRPr="008775FA">
        <w:rPr>
          <w:rFonts w:ascii="Arial" w:hAnsi="Arial" w:cs="Arial"/>
          <w:sz w:val="22"/>
          <w:szCs w:val="22"/>
          <w:u w:val="single"/>
        </w:rPr>
        <w:tab/>
      </w:r>
      <w:r w:rsidRPr="008775FA">
        <w:rPr>
          <w:rFonts w:ascii="Arial" w:hAnsi="Arial" w:cs="Arial"/>
          <w:sz w:val="22"/>
          <w:szCs w:val="22"/>
        </w:rPr>
        <w:t xml:space="preserve"> is a fit and proper person as required by RCW 11.130.305 and 11.130.415 and should be appointed as a guardian.</w:t>
      </w:r>
    </w:p>
    <w:p w14:paraId="03116209" w14:textId="34BA0BF9" w:rsidR="00EC22B2" w:rsidRPr="008775FA" w:rsidRDefault="0038633E" w:rsidP="003D7E9C">
      <w:pPr>
        <w:pStyle w:val="Body"/>
        <w:tabs>
          <w:tab w:val="left" w:pos="6570"/>
        </w:tabs>
        <w:spacing w:after="120" w:line="240" w:lineRule="auto"/>
        <w:ind w:left="720"/>
        <w:rPr>
          <w:rFonts w:ascii="Arial" w:hAnsi="Arial" w:cs="Arial"/>
          <w:i/>
          <w:iCs/>
          <w:sz w:val="22"/>
          <w:szCs w:val="22"/>
        </w:rPr>
      </w:pPr>
      <w:r w:rsidRPr="008775FA">
        <w:rPr>
          <w:rFonts w:ascii="Arial" w:hAnsi="Arial" w:cs="Arial"/>
          <w:i/>
          <w:iCs/>
          <w:sz w:val="22"/>
          <w:szCs w:val="22"/>
          <w:lang w:val="ru"/>
        </w:rPr>
        <w:t xml:space="preserve">(Имя и фамилия) </w:t>
      </w:r>
      <w:r w:rsidRPr="008775FA">
        <w:rPr>
          <w:rFonts w:ascii="Arial" w:hAnsi="Arial" w:cs="Arial"/>
          <w:sz w:val="22"/>
          <w:szCs w:val="22"/>
          <w:lang w:val="ru"/>
        </w:rPr>
        <w:tab/>
      </w:r>
      <w:r w:rsidRPr="008775FA">
        <w:rPr>
          <w:rFonts w:ascii="Arial" w:hAnsi="Arial" w:cs="Arial"/>
          <w:i/>
          <w:iCs/>
          <w:sz w:val="22"/>
          <w:szCs w:val="22"/>
          <w:lang w:val="ru"/>
        </w:rPr>
        <w:t xml:space="preserve"> является подходящим и надлежащим лицом в соответствии с требованиями RCW 11.130.305 и 11.130.415 и должен быть назначен опекуном.</w:t>
      </w:r>
    </w:p>
    <w:p w14:paraId="068390F3" w14:textId="77777777" w:rsidR="0038633E" w:rsidRPr="008775FA" w:rsidRDefault="00556EB3" w:rsidP="00D354BE">
      <w:pPr>
        <w:pStyle w:val="Body"/>
        <w:tabs>
          <w:tab w:val="left" w:pos="0"/>
          <w:tab w:val="left" w:pos="720"/>
        </w:tabs>
        <w:spacing w:before="120" w:line="240" w:lineRule="auto"/>
        <w:rPr>
          <w:rFonts w:ascii="Arial" w:hAnsi="Arial" w:cs="Arial"/>
          <w:b/>
          <w:sz w:val="22"/>
          <w:szCs w:val="22"/>
        </w:rPr>
      </w:pPr>
      <w:r w:rsidRPr="008775FA">
        <w:rPr>
          <w:rFonts w:ascii="Arial" w:hAnsi="Arial" w:cs="Arial"/>
          <w:b/>
          <w:bCs/>
          <w:sz w:val="22"/>
          <w:szCs w:val="22"/>
        </w:rPr>
        <w:t>7.</w:t>
      </w:r>
      <w:r w:rsidRPr="008775FA">
        <w:rPr>
          <w:rFonts w:ascii="Arial" w:hAnsi="Arial" w:cs="Arial"/>
          <w:b/>
          <w:bCs/>
          <w:sz w:val="22"/>
          <w:szCs w:val="22"/>
        </w:rPr>
        <w:tab/>
        <w:t>Powers and limitations of the immediate emergency guardian</w:t>
      </w:r>
    </w:p>
    <w:p w14:paraId="4CEAB2A9" w14:textId="5DE12A5C" w:rsidR="00EC22B2" w:rsidRPr="008775FA" w:rsidRDefault="003233ED" w:rsidP="003D7E9C">
      <w:pPr>
        <w:pStyle w:val="Body"/>
        <w:tabs>
          <w:tab w:val="left" w:pos="0"/>
          <w:tab w:val="left" w:pos="720"/>
        </w:tabs>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Полномочия и ограничения немедленно назначенного экстренного опекуна</w:t>
      </w:r>
    </w:p>
    <w:p w14:paraId="1A715E58" w14:textId="77777777" w:rsidR="0038633E" w:rsidRPr="008775FA" w:rsidRDefault="00EC22B2" w:rsidP="00D354BE">
      <w:pPr>
        <w:pStyle w:val="Body"/>
        <w:tabs>
          <w:tab w:val="left" w:pos="720"/>
        </w:tabs>
        <w:spacing w:before="120" w:line="240" w:lineRule="auto"/>
        <w:ind w:left="720"/>
        <w:rPr>
          <w:rFonts w:ascii="Arial" w:hAnsi="Arial" w:cs="Arial"/>
          <w:sz w:val="22"/>
          <w:szCs w:val="22"/>
        </w:rPr>
      </w:pPr>
      <w:r w:rsidRPr="008775FA">
        <w:rPr>
          <w:rFonts w:ascii="Arial" w:hAnsi="Arial" w:cs="Arial"/>
          <w:sz w:val="22"/>
          <w:szCs w:val="22"/>
        </w:rPr>
        <w:t>The powers and limitations of the guardian should be as follows:</w:t>
      </w:r>
    </w:p>
    <w:p w14:paraId="62D4CA7F" w14:textId="638621BD" w:rsidR="00EC22B2" w:rsidRPr="008775FA" w:rsidRDefault="0038633E" w:rsidP="003D7E9C">
      <w:pPr>
        <w:pStyle w:val="Body"/>
        <w:tabs>
          <w:tab w:val="left" w:pos="720"/>
        </w:tabs>
        <w:spacing w:after="120" w:line="240" w:lineRule="auto"/>
        <w:ind w:left="720"/>
        <w:rPr>
          <w:rFonts w:ascii="Arial" w:hAnsi="Arial" w:cs="Arial"/>
          <w:i/>
          <w:iCs/>
          <w:sz w:val="22"/>
          <w:szCs w:val="22"/>
        </w:rPr>
      </w:pPr>
      <w:r w:rsidRPr="008775FA">
        <w:rPr>
          <w:rFonts w:ascii="Arial" w:hAnsi="Arial" w:cs="Arial"/>
          <w:i/>
          <w:iCs/>
          <w:sz w:val="22"/>
          <w:szCs w:val="22"/>
          <w:lang w:val="ru"/>
        </w:rPr>
        <w:t>Полномочия и ограничения опекуна должны быть следующими:</w:t>
      </w:r>
    </w:p>
    <w:p w14:paraId="3479304A" w14:textId="77777777" w:rsidR="0038633E" w:rsidRPr="008775FA" w:rsidRDefault="000E60E8"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8775FA">
        <w:rPr>
          <w:rFonts w:ascii="Arial" w:hAnsi="Arial" w:cs="Arial"/>
          <w:sz w:val="22"/>
          <w:szCs w:val="22"/>
        </w:rPr>
        <w:t>[  ]</w:t>
      </w:r>
      <w:r w:rsidRPr="008775FA">
        <w:rPr>
          <w:rFonts w:ascii="Arial" w:hAnsi="Arial" w:cs="Arial"/>
          <w:sz w:val="22"/>
          <w:szCs w:val="22"/>
        </w:rPr>
        <w:tab/>
        <w:t xml:space="preserve">The guardian is granted the following powers to meet Respondent’s specific emergency need: </w:t>
      </w:r>
      <w:r w:rsidRPr="008775FA">
        <w:rPr>
          <w:rFonts w:ascii="Arial" w:hAnsi="Arial" w:cs="Arial"/>
          <w:sz w:val="22"/>
          <w:szCs w:val="22"/>
          <w:u w:val="single"/>
        </w:rPr>
        <w:tab/>
      </w:r>
    </w:p>
    <w:p w14:paraId="18695776" w14:textId="47CF3118" w:rsidR="000E2E20" w:rsidRPr="008775FA"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8775FA">
        <w:rPr>
          <w:rFonts w:ascii="Arial" w:hAnsi="Arial" w:cs="Arial"/>
          <w:i/>
          <w:iCs/>
          <w:sz w:val="22"/>
          <w:szCs w:val="22"/>
        </w:rPr>
        <w:tab/>
      </w:r>
      <w:r w:rsidRPr="008775FA">
        <w:rPr>
          <w:rFonts w:ascii="Arial" w:hAnsi="Arial" w:cs="Arial"/>
          <w:i/>
          <w:iCs/>
          <w:sz w:val="22"/>
          <w:szCs w:val="22"/>
          <w:lang w:val="ru"/>
        </w:rPr>
        <w:t>Опекун наделяется следующими полномочиями для удовлетворения конкретных экстренных потребностей ответчика:</w:t>
      </w:r>
    </w:p>
    <w:p w14:paraId="1C4CFDDF" w14:textId="46BA3B74" w:rsidR="000E2E20" w:rsidRPr="008775FA" w:rsidRDefault="000E2E20" w:rsidP="006D4ACD">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50B409BC" w14:textId="7A83CA33" w:rsidR="000E2E20" w:rsidRPr="008775FA" w:rsidRDefault="000E2E20" w:rsidP="006D4ACD">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25E65434" w14:textId="35E10294" w:rsidR="000E2E20" w:rsidRPr="008775FA" w:rsidRDefault="000E2E20" w:rsidP="006D4ACD">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307C6DE9" w14:textId="77777777" w:rsidR="0038633E" w:rsidRPr="008775FA" w:rsidRDefault="000801E6"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8775FA">
        <w:rPr>
          <w:rFonts w:ascii="Arial" w:hAnsi="Arial" w:cs="Arial"/>
          <w:sz w:val="22"/>
          <w:szCs w:val="22"/>
        </w:rPr>
        <w:t>[  ]</w:t>
      </w:r>
      <w:r w:rsidRPr="008775FA">
        <w:rPr>
          <w:rFonts w:ascii="Arial" w:hAnsi="Arial" w:cs="Arial"/>
          <w:sz w:val="22"/>
          <w:szCs w:val="22"/>
        </w:rPr>
        <w:tab/>
        <w:t xml:space="preserve">Other: </w:t>
      </w:r>
      <w:r w:rsidRPr="008775FA">
        <w:rPr>
          <w:rFonts w:ascii="Arial" w:hAnsi="Arial" w:cs="Arial"/>
          <w:sz w:val="22"/>
          <w:szCs w:val="22"/>
          <w:u w:val="single"/>
        </w:rPr>
        <w:tab/>
      </w:r>
    </w:p>
    <w:p w14:paraId="10391FBE" w14:textId="11B36403" w:rsidR="00014368" w:rsidRPr="008775FA" w:rsidRDefault="006D4ACD"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8775FA">
        <w:rPr>
          <w:rFonts w:ascii="Arial" w:hAnsi="Arial" w:cs="Arial"/>
          <w:i/>
          <w:iCs/>
          <w:sz w:val="22"/>
          <w:szCs w:val="22"/>
        </w:rPr>
        <w:tab/>
      </w:r>
      <w:r w:rsidRPr="008775FA">
        <w:rPr>
          <w:rFonts w:ascii="Arial" w:hAnsi="Arial" w:cs="Arial"/>
          <w:i/>
          <w:iCs/>
          <w:sz w:val="22"/>
          <w:szCs w:val="22"/>
          <w:lang w:val="ru"/>
        </w:rPr>
        <w:t>Другое:</w:t>
      </w:r>
    </w:p>
    <w:p w14:paraId="7A836F1F" w14:textId="57C1A140" w:rsidR="00014368" w:rsidRPr="008775FA" w:rsidRDefault="00014368" w:rsidP="006D4ACD">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1F4AF3D2" w14:textId="3FD6660E" w:rsidR="00014368" w:rsidRPr="008775FA" w:rsidRDefault="00014368" w:rsidP="006D4ACD">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19788700" w14:textId="2A0EB732" w:rsidR="00014368" w:rsidRPr="008775FA" w:rsidRDefault="00014368" w:rsidP="006D4ACD">
      <w:pPr>
        <w:pStyle w:val="Body"/>
        <w:tabs>
          <w:tab w:val="right" w:pos="9360"/>
        </w:tabs>
        <w:spacing w:before="120" w:after="120" w:line="240" w:lineRule="auto"/>
        <w:ind w:left="1440"/>
        <w:rPr>
          <w:rFonts w:ascii="Arial" w:hAnsi="Arial" w:cs="Arial"/>
          <w:sz w:val="22"/>
          <w:szCs w:val="22"/>
          <w:u w:val="single"/>
        </w:rPr>
      </w:pPr>
      <w:r w:rsidRPr="008775FA">
        <w:rPr>
          <w:rFonts w:ascii="Arial" w:hAnsi="Arial" w:cs="Arial"/>
          <w:sz w:val="22"/>
          <w:szCs w:val="22"/>
          <w:u w:val="single"/>
        </w:rPr>
        <w:tab/>
      </w:r>
    </w:p>
    <w:p w14:paraId="266E2D78" w14:textId="77777777" w:rsidR="0038633E" w:rsidRPr="008775FA" w:rsidRDefault="00556EB3" w:rsidP="00D354BE">
      <w:pPr>
        <w:pStyle w:val="Body"/>
        <w:spacing w:before="120" w:line="240" w:lineRule="auto"/>
        <w:rPr>
          <w:rFonts w:ascii="Arial" w:hAnsi="Arial" w:cs="Arial"/>
          <w:b/>
          <w:sz w:val="22"/>
          <w:szCs w:val="22"/>
        </w:rPr>
      </w:pPr>
      <w:r w:rsidRPr="008775FA">
        <w:rPr>
          <w:rFonts w:ascii="Arial" w:hAnsi="Arial" w:cs="Arial"/>
          <w:b/>
          <w:bCs/>
          <w:sz w:val="22"/>
          <w:szCs w:val="22"/>
        </w:rPr>
        <w:t>8.</w:t>
      </w:r>
      <w:r w:rsidRPr="008775FA">
        <w:rPr>
          <w:rFonts w:ascii="Arial" w:hAnsi="Arial" w:cs="Arial"/>
          <w:b/>
          <w:bCs/>
          <w:sz w:val="22"/>
          <w:szCs w:val="22"/>
        </w:rPr>
        <w:tab/>
        <w:t>Limitations and restrictions placed on Respondent</w:t>
      </w:r>
    </w:p>
    <w:p w14:paraId="3FDFB7F5" w14:textId="7B54D52E" w:rsidR="008442FD" w:rsidRPr="008775FA" w:rsidRDefault="006D4ACD" w:rsidP="003D7E9C">
      <w:pPr>
        <w:pStyle w:val="Body"/>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Пределы и ограничения, налагаемые на ответчика</w:t>
      </w:r>
    </w:p>
    <w:p w14:paraId="04E689BF" w14:textId="77777777" w:rsidR="0038633E" w:rsidRPr="008775FA" w:rsidRDefault="008442FD" w:rsidP="00D354BE">
      <w:pPr>
        <w:pStyle w:val="Body"/>
        <w:spacing w:before="120" w:line="240" w:lineRule="auto"/>
        <w:ind w:left="720"/>
        <w:rPr>
          <w:rFonts w:ascii="Arial" w:hAnsi="Arial" w:cs="Arial"/>
          <w:sz w:val="22"/>
          <w:szCs w:val="22"/>
        </w:rPr>
      </w:pPr>
      <w:r w:rsidRPr="008775FA">
        <w:rPr>
          <w:rFonts w:ascii="Arial" w:hAnsi="Arial" w:cs="Arial"/>
          <w:sz w:val="22"/>
          <w:szCs w:val="22"/>
        </w:rPr>
        <w:t>The limitations and restrictions placed on Respondent are as follows:</w:t>
      </w:r>
    </w:p>
    <w:p w14:paraId="04A10B3F" w14:textId="5E6F2BDC" w:rsidR="008442FD" w:rsidRPr="008775FA" w:rsidRDefault="0038633E" w:rsidP="003D7E9C">
      <w:pPr>
        <w:pStyle w:val="Body"/>
        <w:spacing w:after="120" w:line="240" w:lineRule="auto"/>
        <w:ind w:left="720"/>
        <w:rPr>
          <w:rFonts w:ascii="Arial" w:hAnsi="Arial" w:cs="Arial"/>
          <w:i/>
          <w:iCs/>
          <w:sz w:val="22"/>
          <w:szCs w:val="22"/>
        </w:rPr>
      </w:pPr>
      <w:r w:rsidRPr="008775FA">
        <w:rPr>
          <w:rFonts w:ascii="Arial" w:hAnsi="Arial" w:cs="Arial"/>
          <w:i/>
          <w:iCs/>
          <w:sz w:val="22"/>
          <w:szCs w:val="22"/>
          <w:lang w:val="ru"/>
        </w:rPr>
        <w:t>На ответчика наложены следующие ограничения и запреты:</w:t>
      </w:r>
    </w:p>
    <w:p w14:paraId="352AD18B"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vote or hold an elected office.</w:t>
      </w:r>
    </w:p>
    <w:p w14:paraId="3139302D" w14:textId="470FAA0A"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lastRenderedPageBreak/>
        <w:tab/>
      </w:r>
      <w:r w:rsidRPr="008775FA">
        <w:rPr>
          <w:rFonts w:ascii="Arial" w:hAnsi="Arial" w:cs="Arial"/>
          <w:i/>
          <w:iCs/>
          <w:sz w:val="22"/>
          <w:szCs w:val="22"/>
          <w:lang w:val="ru"/>
        </w:rPr>
        <w:t>Избирать или занимать выборные должности.</w:t>
      </w:r>
    </w:p>
    <w:p w14:paraId="18549C43"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marry, divorce, or enter into or end a state registered domestic partnership.</w:t>
      </w:r>
    </w:p>
    <w:p w14:paraId="79FA0257" w14:textId="4284E0B0"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Вступать в брак, разводиться, заключать или прекращать зарегистрированное в штате гражданское партнерство.</w:t>
      </w:r>
    </w:p>
    <w:p w14:paraId="397E0775"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consent to or refuse medical treatment.</w:t>
      </w:r>
    </w:p>
    <w:p w14:paraId="0738B533" w14:textId="40BF0001"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Соглашаться на медицинское обслуживание или отказываться от него.</w:t>
      </w:r>
    </w:p>
    <w:p w14:paraId="57E3E3FF"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decide who shall provide care and assistance.</w:t>
      </w:r>
    </w:p>
    <w:p w14:paraId="258C2717" w14:textId="37400B7E"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Решать, кто будет обеспечивать уход и помощь.</w:t>
      </w:r>
    </w:p>
    <w:p w14:paraId="2E97DBA5"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make decisions regarding social aspects of their life.</w:t>
      </w:r>
    </w:p>
    <w:p w14:paraId="0CC474BA" w14:textId="08C0F720"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Принимать решения, касающиеся социальных аспектов жизни.</w:t>
      </w:r>
    </w:p>
    <w:p w14:paraId="6E6DD27D"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possess a license to drive.</w:t>
      </w:r>
    </w:p>
    <w:p w14:paraId="67BEAF1A" w14:textId="29DD7534"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Обладать водительским удостоверением.</w:t>
      </w:r>
    </w:p>
    <w:p w14:paraId="0A8501AE" w14:textId="77777777" w:rsidR="0038633E" w:rsidRPr="008775FA" w:rsidRDefault="008442FD" w:rsidP="00D354BE">
      <w:pPr>
        <w:pStyle w:val="Body"/>
        <w:tabs>
          <w:tab w:val="left" w:pos="1440"/>
        </w:tabs>
        <w:spacing w:before="120" w:line="240" w:lineRule="auto"/>
        <w:ind w:left="144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To appoint someone to act on their behalf.</w:t>
      </w:r>
    </w:p>
    <w:p w14:paraId="195066BE" w14:textId="2811ED56" w:rsidR="008442FD" w:rsidRPr="008775FA" w:rsidRDefault="00235232" w:rsidP="003D7E9C">
      <w:pPr>
        <w:pStyle w:val="Body"/>
        <w:tabs>
          <w:tab w:val="left" w:pos="1440"/>
        </w:tabs>
        <w:spacing w:after="120" w:line="240" w:lineRule="auto"/>
        <w:ind w:left="144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Назначать кого-либо действовать от своего имени.</w:t>
      </w:r>
    </w:p>
    <w:p w14:paraId="093C00E2" w14:textId="77777777" w:rsidR="0038633E" w:rsidRPr="008775FA" w:rsidRDefault="008442FD" w:rsidP="00D354BE">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8775FA">
        <w:rPr>
          <w:rFonts w:ascii="Arial" w:hAnsi="Arial" w:cs="Arial"/>
          <w:sz w:val="22"/>
          <w:szCs w:val="22"/>
        </w:rPr>
        <w:t>[  ]</w:t>
      </w:r>
      <w:r w:rsidRPr="008775FA">
        <w:rPr>
          <w:rFonts w:ascii="Arial" w:hAnsi="Arial" w:cs="Arial"/>
          <w:sz w:val="22"/>
          <w:szCs w:val="22"/>
        </w:rPr>
        <w:tab/>
        <w:t xml:space="preserve">Other limitations and restrictions: </w:t>
      </w:r>
      <w:r w:rsidRPr="008775FA">
        <w:rPr>
          <w:rFonts w:ascii="Arial" w:hAnsi="Arial" w:cs="Arial"/>
          <w:sz w:val="22"/>
          <w:szCs w:val="22"/>
          <w:u w:val="single"/>
        </w:rPr>
        <w:tab/>
      </w:r>
    </w:p>
    <w:p w14:paraId="3C8248E3" w14:textId="0EEA87F2" w:rsidR="008442FD" w:rsidRPr="008775FA" w:rsidRDefault="00235232" w:rsidP="003D7E9C">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8775FA">
        <w:rPr>
          <w:rFonts w:ascii="Arial" w:hAnsi="Arial" w:cs="Arial"/>
          <w:i/>
          <w:iCs/>
          <w:sz w:val="22"/>
          <w:szCs w:val="22"/>
        </w:rPr>
        <w:tab/>
      </w:r>
      <w:r w:rsidRPr="008775FA">
        <w:rPr>
          <w:rFonts w:ascii="Arial" w:hAnsi="Arial" w:cs="Arial"/>
          <w:i/>
          <w:iCs/>
          <w:sz w:val="22"/>
          <w:szCs w:val="22"/>
          <w:lang w:val="ru"/>
        </w:rPr>
        <w:t>Другие ограничения и запреты:</w:t>
      </w:r>
    </w:p>
    <w:p w14:paraId="6D32F957" w14:textId="55530884" w:rsidR="008442FD" w:rsidRPr="008775FA" w:rsidRDefault="008442FD" w:rsidP="00917991">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57946661" w14:textId="136C26BF" w:rsidR="008442FD" w:rsidRPr="008775FA" w:rsidRDefault="008442FD" w:rsidP="00917991">
      <w:pPr>
        <w:pStyle w:val="Body"/>
        <w:tabs>
          <w:tab w:val="right" w:pos="9360"/>
        </w:tabs>
        <w:spacing w:before="120" w:line="240" w:lineRule="auto"/>
        <w:ind w:left="1440"/>
        <w:rPr>
          <w:rFonts w:ascii="Arial" w:hAnsi="Arial" w:cs="Arial"/>
          <w:sz w:val="22"/>
          <w:szCs w:val="22"/>
          <w:u w:val="single"/>
        </w:rPr>
      </w:pPr>
      <w:r w:rsidRPr="008775FA">
        <w:rPr>
          <w:rFonts w:ascii="Arial" w:hAnsi="Arial" w:cs="Arial"/>
          <w:sz w:val="22"/>
          <w:szCs w:val="22"/>
          <w:u w:val="single"/>
        </w:rPr>
        <w:tab/>
      </w:r>
    </w:p>
    <w:p w14:paraId="37E7838C" w14:textId="77777777" w:rsidR="0038633E" w:rsidRPr="008775FA" w:rsidRDefault="00EC22B2" w:rsidP="00D354BE">
      <w:pPr>
        <w:pStyle w:val="Body"/>
        <w:keepNext/>
        <w:keepLines/>
        <w:tabs>
          <w:tab w:val="left" w:pos="0"/>
          <w:tab w:val="left" w:pos="1350"/>
        </w:tabs>
        <w:spacing w:before="120" w:line="240" w:lineRule="auto"/>
        <w:rPr>
          <w:rFonts w:ascii="Arial" w:hAnsi="Arial" w:cs="Arial"/>
          <w:b/>
          <w:i/>
          <w:sz w:val="22"/>
          <w:szCs w:val="22"/>
        </w:rPr>
      </w:pPr>
      <w:r w:rsidRPr="008775FA">
        <w:rPr>
          <w:rFonts w:ascii="Arial" w:hAnsi="Arial" w:cs="Arial"/>
          <w:b/>
          <w:bCs/>
          <w:i/>
          <w:iCs/>
          <w:sz w:val="22"/>
          <w:szCs w:val="22"/>
        </w:rPr>
        <w:t>The court orders:</w:t>
      </w:r>
    </w:p>
    <w:p w14:paraId="02DAB570" w14:textId="07DF954B" w:rsidR="00EC22B2" w:rsidRPr="008775FA" w:rsidRDefault="0038633E" w:rsidP="003D7E9C">
      <w:pPr>
        <w:pStyle w:val="Body"/>
        <w:keepNext/>
        <w:keepLines/>
        <w:tabs>
          <w:tab w:val="left" w:pos="0"/>
          <w:tab w:val="left" w:pos="1350"/>
        </w:tabs>
        <w:spacing w:after="120" w:line="240" w:lineRule="auto"/>
        <w:rPr>
          <w:rFonts w:ascii="Arial" w:hAnsi="Arial" w:cs="Arial"/>
          <w:b/>
          <w:i/>
          <w:iCs/>
          <w:sz w:val="22"/>
          <w:szCs w:val="22"/>
        </w:rPr>
      </w:pPr>
      <w:r w:rsidRPr="008775FA">
        <w:rPr>
          <w:rFonts w:ascii="Arial" w:hAnsi="Arial" w:cs="Arial"/>
          <w:b/>
          <w:bCs/>
          <w:i/>
          <w:iCs/>
          <w:sz w:val="22"/>
          <w:szCs w:val="22"/>
          <w:lang w:val="ru"/>
        </w:rPr>
        <w:t>Суд приказывает:</w:t>
      </w:r>
    </w:p>
    <w:p w14:paraId="657CD6A6" w14:textId="77777777" w:rsidR="0038633E" w:rsidRPr="008775FA" w:rsidRDefault="00556EB3" w:rsidP="00D354BE">
      <w:pPr>
        <w:pStyle w:val="Body"/>
        <w:keepNext/>
        <w:keepLines/>
        <w:spacing w:before="120" w:line="240" w:lineRule="auto"/>
        <w:rPr>
          <w:rFonts w:ascii="Arial" w:hAnsi="Arial" w:cs="Arial"/>
          <w:b/>
          <w:sz w:val="22"/>
          <w:szCs w:val="22"/>
        </w:rPr>
      </w:pPr>
      <w:r w:rsidRPr="008775FA">
        <w:rPr>
          <w:rFonts w:ascii="Arial" w:hAnsi="Arial" w:cs="Arial"/>
          <w:b/>
          <w:bCs/>
          <w:sz w:val="22"/>
          <w:szCs w:val="22"/>
        </w:rPr>
        <w:t>9.</w:t>
      </w:r>
      <w:r w:rsidRPr="008775FA">
        <w:rPr>
          <w:rFonts w:ascii="Arial" w:hAnsi="Arial" w:cs="Arial"/>
          <w:b/>
          <w:bCs/>
          <w:sz w:val="22"/>
          <w:szCs w:val="22"/>
        </w:rPr>
        <w:tab/>
        <w:t>Appointment of Immediate Emergency Guardian</w:t>
      </w:r>
    </w:p>
    <w:p w14:paraId="1B6F2CAE" w14:textId="371720DD" w:rsidR="00EC22B2" w:rsidRPr="008775FA" w:rsidRDefault="00917991" w:rsidP="003D7E9C">
      <w:pPr>
        <w:pStyle w:val="Body"/>
        <w:keepNext/>
        <w:keepLines/>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Немедленное назначение экстренного опекуна</w:t>
      </w:r>
    </w:p>
    <w:p w14:paraId="7520CE91" w14:textId="77777777" w:rsidR="0038633E" w:rsidRPr="008775FA" w:rsidRDefault="00EC22B2" w:rsidP="00D354BE">
      <w:pPr>
        <w:pStyle w:val="Body"/>
        <w:keepNext/>
        <w:keepLines/>
        <w:tabs>
          <w:tab w:val="left" w:pos="7290"/>
          <w:tab w:val="right" w:pos="8280"/>
        </w:tabs>
        <w:spacing w:before="120" w:line="240" w:lineRule="auto"/>
        <w:ind w:left="720"/>
        <w:rPr>
          <w:rFonts w:ascii="Arial" w:hAnsi="Arial" w:cs="Arial"/>
          <w:sz w:val="22"/>
          <w:szCs w:val="22"/>
        </w:rPr>
      </w:pPr>
      <w:r w:rsidRPr="008775FA">
        <w:rPr>
          <w:rFonts w:ascii="Arial" w:hAnsi="Arial" w:cs="Arial"/>
          <w:i/>
          <w:iCs/>
          <w:sz w:val="22"/>
          <w:szCs w:val="22"/>
        </w:rPr>
        <w:t>(Name)</w:t>
      </w:r>
      <w:r w:rsidRPr="008775FA">
        <w:rPr>
          <w:rFonts w:ascii="Arial" w:hAnsi="Arial" w:cs="Arial"/>
          <w:sz w:val="22"/>
          <w:szCs w:val="22"/>
        </w:rPr>
        <w:t xml:space="preserve"> </w:t>
      </w:r>
      <w:r w:rsidRPr="008775FA">
        <w:rPr>
          <w:rFonts w:ascii="Arial" w:hAnsi="Arial" w:cs="Arial"/>
          <w:sz w:val="22"/>
          <w:szCs w:val="22"/>
          <w:u w:val="single"/>
        </w:rPr>
        <w:tab/>
      </w:r>
      <w:r w:rsidRPr="008775FA">
        <w:rPr>
          <w:rFonts w:ascii="Arial" w:hAnsi="Arial" w:cs="Arial"/>
          <w:sz w:val="22"/>
          <w:szCs w:val="22"/>
        </w:rPr>
        <w:t xml:space="preserve"> is appointed as</w:t>
      </w:r>
      <w:r w:rsidRPr="008775FA">
        <w:rPr>
          <w:rFonts w:ascii="Arial" w:hAnsi="Arial" w:cs="Arial"/>
          <w:sz w:val="22"/>
          <w:szCs w:val="22"/>
        </w:rPr>
        <w:br/>
        <w:t xml:space="preserve">guardian of </w:t>
      </w:r>
      <w:r w:rsidRPr="008775FA">
        <w:rPr>
          <w:rFonts w:ascii="Arial" w:hAnsi="Arial" w:cs="Arial"/>
          <w:sz w:val="22"/>
          <w:szCs w:val="22"/>
          <w:u w:val="single"/>
        </w:rPr>
        <w:tab/>
      </w:r>
      <w:r w:rsidRPr="008775FA">
        <w:rPr>
          <w:rFonts w:ascii="Arial" w:hAnsi="Arial" w:cs="Arial"/>
          <w:sz w:val="22"/>
          <w:szCs w:val="22"/>
        </w:rPr>
        <w:t xml:space="preserve">, and the powers and limitations of the guardian and the limitation and restrictions placed on Respondent shall be as set forth in paragraphs </w:t>
      </w:r>
      <w:r w:rsidRPr="008775FA">
        <w:rPr>
          <w:rFonts w:ascii="Arial" w:hAnsi="Arial" w:cs="Arial"/>
          <w:b/>
          <w:bCs/>
          <w:sz w:val="22"/>
          <w:szCs w:val="22"/>
        </w:rPr>
        <w:t>7</w:t>
      </w:r>
      <w:r w:rsidRPr="008775FA">
        <w:rPr>
          <w:rFonts w:ascii="Arial" w:hAnsi="Arial" w:cs="Arial"/>
          <w:sz w:val="22"/>
          <w:szCs w:val="22"/>
        </w:rPr>
        <w:t xml:space="preserve"> and </w:t>
      </w:r>
      <w:r w:rsidRPr="008775FA">
        <w:rPr>
          <w:rFonts w:ascii="Arial" w:hAnsi="Arial" w:cs="Arial"/>
          <w:b/>
          <w:bCs/>
          <w:sz w:val="22"/>
          <w:szCs w:val="22"/>
        </w:rPr>
        <w:t>8</w:t>
      </w:r>
      <w:r w:rsidRPr="008775FA">
        <w:rPr>
          <w:rFonts w:ascii="Arial" w:hAnsi="Arial" w:cs="Arial"/>
          <w:sz w:val="22"/>
          <w:szCs w:val="22"/>
        </w:rPr>
        <w:t xml:space="preserve"> of the Conclusions of Law.</w:t>
      </w:r>
    </w:p>
    <w:p w14:paraId="1311E263" w14:textId="7FF4F169" w:rsidR="00EC22B2" w:rsidRPr="008775FA" w:rsidRDefault="0038633E" w:rsidP="003D7E9C">
      <w:pPr>
        <w:pStyle w:val="Body"/>
        <w:keepNext/>
        <w:keepLines/>
        <w:tabs>
          <w:tab w:val="left" w:pos="7290"/>
          <w:tab w:val="right" w:pos="8280"/>
        </w:tabs>
        <w:spacing w:line="240" w:lineRule="auto"/>
        <w:ind w:left="720"/>
        <w:rPr>
          <w:rFonts w:ascii="Arial" w:hAnsi="Arial" w:cs="Arial"/>
          <w:i/>
          <w:iCs/>
          <w:sz w:val="22"/>
          <w:szCs w:val="22"/>
        </w:rPr>
      </w:pPr>
      <w:r w:rsidRPr="008775FA">
        <w:rPr>
          <w:rFonts w:ascii="Arial" w:hAnsi="Arial" w:cs="Arial"/>
          <w:i/>
          <w:iCs/>
          <w:sz w:val="22"/>
          <w:szCs w:val="22"/>
          <w:lang w:val="ru"/>
        </w:rPr>
        <w:t xml:space="preserve">(Имя и фамилия) </w:t>
      </w:r>
      <w:r w:rsidRPr="008775FA">
        <w:rPr>
          <w:rFonts w:ascii="Arial" w:hAnsi="Arial" w:cs="Arial"/>
          <w:sz w:val="22"/>
          <w:szCs w:val="22"/>
          <w:lang w:val="ru"/>
        </w:rPr>
        <w:tab/>
      </w:r>
      <w:r w:rsidRPr="008775FA">
        <w:rPr>
          <w:rFonts w:ascii="Arial" w:hAnsi="Arial" w:cs="Arial"/>
          <w:i/>
          <w:iCs/>
          <w:sz w:val="22"/>
          <w:szCs w:val="22"/>
          <w:lang w:val="ru"/>
        </w:rPr>
        <w:t xml:space="preserve"> назначается</w:t>
      </w:r>
      <w:r w:rsidRPr="008775FA">
        <w:rPr>
          <w:rFonts w:ascii="Arial" w:hAnsi="Arial" w:cs="Arial"/>
          <w:i/>
          <w:iCs/>
          <w:sz w:val="22"/>
          <w:szCs w:val="22"/>
          <w:lang w:val="ru"/>
        </w:rPr>
        <w:br/>
        <w:t xml:space="preserve">опекуном </w:t>
      </w:r>
      <w:r w:rsidRPr="008775FA">
        <w:rPr>
          <w:rFonts w:ascii="Arial" w:hAnsi="Arial" w:cs="Arial"/>
          <w:sz w:val="22"/>
          <w:szCs w:val="22"/>
          <w:lang w:val="ru"/>
        </w:rPr>
        <w:tab/>
      </w:r>
      <w:r w:rsidRPr="008775FA">
        <w:rPr>
          <w:rFonts w:ascii="Arial" w:hAnsi="Arial" w:cs="Arial"/>
          <w:i/>
          <w:iCs/>
          <w:sz w:val="22"/>
          <w:szCs w:val="22"/>
          <w:lang w:val="ru"/>
        </w:rPr>
        <w:t xml:space="preserve">, а полномочия и ограничения опекуна, а также ограничения и запреты, налагаемые на ответчика, должны быть такими, как указано в пунктах </w:t>
      </w:r>
      <w:r w:rsidRPr="008775FA">
        <w:rPr>
          <w:rFonts w:ascii="Arial" w:hAnsi="Arial" w:cs="Arial"/>
          <w:b/>
          <w:bCs/>
          <w:i/>
          <w:iCs/>
          <w:sz w:val="22"/>
          <w:szCs w:val="22"/>
          <w:lang w:val="ru"/>
        </w:rPr>
        <w:t>7</w:t>
      </w:r>
      <w:r w:rsidRPr="008775FA">
        <w:rPr>
          <w:rFonts w:ascii="Arial" w:hAnsi="Arial" w:cs="Arial"/>
          <w:i/>
          <w:iCs/>
          <w:sz w:val="22"/>
          <w:szCs w:val="22"/>
          <w:lang w:val="ru"/>
        </w:rPr>
        <w:t xml:space="preserve"> и </w:t>
      </w:r>
      <w:r w:rsidRPr="008775FA">
        <w:rPr>
          <w:rFonts w:ascii="Arial" w:hAnsi="Arial" w:cs="Arial"/>
          <w:b/>
          <w:bCs/>
          <w:i/>
          <w:iCs/>
          <w:sz w:val="22"/>
          <w:szCs w:val="22"/>
          <w:lang w:val="ru"/>
        </w:rPr>
        <w:t>8</w:t>
      </w:r>
      <w:r w:rsidRPr="008775FA">
        <w:rPr>
          <w:rFonts w:ascii="Arial" w:hAnsi="Arial" w:cs="Arial"/>
          <w:i/>
          <w:iCs/>
          <w:sz w:val="22"/>
          <w:szCs w:val="22"/>
          <w:lang w:val="ru"/>
        </w:rPr>
        <w:t xml:space="preserve"> Заключения по вопросам права.</w:t>
      </w:r>
    </w:p>
    <w:p w14:paraId="58597DDB" w14:textId="77777777" w:rsidR="0038633E" w:rsidRPr="008775FA" w:rsidRDefault="00556EB3" w:rsidP="00D354BE">
      <w:pPr>
        <w:pStyle w:val="Body"/>
        <w:spacing w:before="120" w:line="240" w:lineRule="auto"/>
        <w:rPr>
          <w:rFonts w:ascii="Arial" w:hAnsi="Arial" w:cs="Arial"/>
          <w:b/>
          <w:sz w:val="22"/>
          <w:szCs w:val="22"/>
        </w:rPr>
      </w:pPr>
      <w:r w:rsidRPr="008775FA">
        <w:rPr>
          <w:rFonts w:ascii="Arial" w:hAnsi="Arial" w:cs="Arial"/>
          <w:b/>
          <w:bCs/>
          <w:sz w:val="22"/>
          <w:szCs w:val="22"/>
        </w:rPr>
        <w:t>10.</w:t>
      </w:r>
      <w:r w:rsidRPr="008775FA">
        <w:rPr>
          <w:rFonts w:ascii="Arial" w:hAnsi="Arial" w:cs="Arial"/>
          <w:b/>
          <w:bCs/>
          <w:sz w:val="22"/>
          <w:szCs w:val="22"/>
        </w:rPr>
        <w:tab/>
        <w:t>Letters of Guardianship</w:t>
      </w:r>
    </w:p>
    <w:p w14:paraId="3026ABE9" w14:textId="0D548FF6" w:rsidR="00EC22B2" w:rsidRPr="008775FA" w:rsidRDefault="00917991" w:rsidP="003D7E9C">
      <w:pPr>
        <w:pStyle w:val="Body"/>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Письма об опекунстве (Letters of Guardianship)</w:t>
      </w:r>
    </w:p>
    <w:p w14:paraId="051CD511" w14:textId="77777777" w:rsidR="0038633E" w:rsidRPr="008775FA" w:rsidRDefault="00EC22B2" w:rsidP="00D354BE">
      <w:pPr>
        <w:pStyle w:val="Body"/>
        <w:tabs>
          <w:tab w:val="left" w:pos="5040"/>
          <w:tab w:val="left" w:pos="9270"/>
        </w:tabs>
        <w:spacing w:before="120" w:line="240" w:lineRule="auto"/>
        <w:ind w:left="720"/>
        <w:rPr>
          <w:rFonts w:ascii="Arial" w:hAnsi="Arial" w:cs="Arial"/>
          <w:sz w:val="22"/>
          <w:szCs w:val="22"/>
        </w:rPr>
      </w:pPr>
      <w:r w:rsidRPr="008775FA">
        <w:rPr>
          <w:rFonts w:ascii="Arial" w:hAnsi="Arial" w:cs="Arial"/>
          <w:sz w:val="22"/>
          <w:szCs w:val="22"/>
        </w:rPr>
        <w:t xml:space="preserve">The clerk of the court shall issue letters of guardianship valid for 5 court days to </w:t>
      </w:r>
      <w:r w:rsidRPr="008775FA">
        <w:rPr>
          <w:rFonts w:ascii="Arial" w:hAnsi="Arial" w:cs="Arial"/>
          <w:sz w:val="22"/>
          <w:szCs w:val="22"/>
        </w:rPr>
        <w:br/>
      </w:r>
      <w:r w:rsidRPr="008775FA">
        <w:rPr>
          <w:rFonts w:ascii="Arial" w:hAnsi="Arial" w:cs="Arial"/>
          <w:i/>
          <w:iCs/>
          <w:sz w:val="22"/>
          <w:szCs w:val="22"/>
        </w:rPr>
        <w:t>(name)</w:t>
      </w:r>
      <w:r w:rsidRPr="008775FA">
        <w:rPr>
          <w:rFonts w:ascii="Arial" w:hAnsi="Arial" w:cs="Arial"/>
          <w:sz w:val="22"/>
          <w:szCs w:val="22"/>
        </w:rPr>
        <w:t xml:space="preserve"> </w:t>
      </w:r>
      <w:r w:rsidRPr="008775FA">
        <w:rPr>
          <w:rFonts w:ascii="Arial" w:hAnsi="Arial" w:cs="Arial"/>
          <w:sz w:val="22"/>
          <w:szCs w:val="22"/>
          <w:u w:val="single"/>
        </w:rPr>
        <w:tab/>
      </w:r>
      <w:r w:rsidRPr="008775FA">
        <w:rPr>
          <w:rFonts w:ascii="Arial" w:hAnsi="Arial" w:cs="Arial"/>
          <w:sz w:val="22"/>
          <w:szCs w:val="22"/>
        </w:rPr>
        <w:t xml:space="preserve"> upon the filing of an acceptance of appointment and form GDN ALL 008</w:t>
      </w:r>
      <w:r w:rsidRPr="008775FA">
        <w:rPr>
          <w:rFonts w:ascii="Arial" w:hAnsi="Arial" w:cs="Arial"/>
          <w:i/>
          <w:iCs/>
          <w:sz w:val="22"/>
          <w:szCs w:val="22"/>
        </w:rPr>
        <w:t>, Designation of and Consent by In-State (Resident) Agent</w:t>
      </w:r>
      <w:r w:rsidRPr="008775FA">
        <w:rPr>
          <w:rFonts w:ascii="Arial" w:hAnsi="Arial" w:cs="Arial"/>
          <w:sz w:val="22"/>
          <w:szCs w:val="22"/>
        </w:rPr>
        <w:t>, if the guardian resides outside the state.</w:t>
      </w:r>
    </w:p>
    <w:p w14:paraId="569DC91C" w14:textId="6A9D7BF5" w:rsidR="00EC22B2" w:rsidRPr="008775FA" w:rsidRDefault="0038633E" w:rsidP="003D7E9C">
      <w:pPr>
        <w:pStyle w:val="Body"/>
        <w:tabs>
          <w:tab w:val="left" w:pos="5040"/>
          <w:tab w:val="left" w:pos="9270"/>
        </w:tabs>
        <w:spacing w:after="120" w:line="240" w:lineRule="auto"/>
        <w:ind w:left="720"/>
        <w:rPr>
          <w:rFonts w:ascii="Arial" w:hAnsi="Arial" w:cs="Arial"/>
          <w:i/>
          <w:iCs/>
          <w:sz w:val="22"/>
          <w:szCs w:val="22"/>
        </w:rPr>
      </w:pPr>
      <w:r w:rsidRPr="008775FA">
        <w:rPr>
          <w:rFonts w:ascii="Arial" w:hAnsi="Arial" w:cs="Arial"/>
          <w:i/>
          <w:iCs/>
          <w:sz w:val="22"/>
          <w:szCs w:val="22"/>
          <w:lang w:val="ru"/>
        </w:rPr>
        <w:t xml:space="preserve">Секретарь суда выдает письма об опекунстве сроком на 5 судебных дней на имя </w:t>
      </w:r>
      <w:r w:rsidRPr="008775FA">
        <w:rPr>
          <w:rFonts w:ascii="Arial" w:hAnsi="Arial" w:cs="Arial"/>
          <w:i/>
          <w:iCs/>
          <w:sz w:val="22"/>
          <w:szCs w:val="22"/>
          <w:lang w:val="ru"/>
        </w:rPr>
        <w:br/>
        <w:t xml:space="preserve">(имя и фамилия) </w:t>
      </w:r>
      <w:r w:rsidRPr="008775FA">
        <w:rPr>
          <w:rFonts w:ascii="Arial" w:hAnsi="Arial" w:cs="Arial"/>
          <w:sz w:val="22"/>
          <w:szCs w:val="22"/>
          <w:lang w:val="ru"/>
        </w:rPr>
        <w:tab/>
      </w:r>
      <w:r w:rsidRPr="008775FA">
        <w:rPr>
          <w:rFonts w:ascii="Arial" w:hAnsi="Arial" w:cs="Arial"/>
          <w:i/>
          <w:iCs/>
          <w:sz w:val="22"/>
          <w:szCs w:val="22"/>
          <w:lang w:val="ru"/>
        </w:rPr>
        <w:t xml:space="preserve"> после подачи заявления о согласии на назначение и формы GDN ALL 008, «Назначение и согласие агента в штате (резидента)», если опекун проживает за пределами штата.</w:t>
      </w:r>
    </w:p>
    <w:p w14:paraId="3F4919B5" w14:textId="77777777" w:rsidR="0038633E" w:rsidRPr="008775FA" w:rsidRDefault="001E2F57" w:rsidP="00D354BE">
      <w:pPr>
        <w:pStyle w:val="Body"/>
        <w:spacing w:before="120" w:line="240" w:lineRule="auto"/>
        <w:rPr>
          <w:rFonts w:ascii="Arial" w:hAnsi="Arial" w:cs="Arial"/>
          <w:b/>
          <w:sz w:val="22"/>
          <w:szCs w:val="22"/>
        </w:rPr>
      </w:pPr>
      <w:r w:rsidRPr="008775FA">
        <w:rPr>
          <w:rFonts w:ascii="Arial" w:hAnsi="Arial" w:cs="Arial"/>
          <w:b/>
          <w:bCs/>
          <w:sz w:val="22"/>
          <w:szCs w:val="22"/>
        </w:rPr>
        <w:t>11.</w:t>
      </w:r>
      <w:r w:rsidRPr="008775FA">
        <w:rPr>
          <w:rFonts w:ascii="Arial" w:hAnsi="Arial" w:cs="Arial"/>
          <w:b/>
          <w:bCs/>
          <w:sz w:val="22"/>
          <w:szCs w:val="22"/>
        </w:rPr>
        <w:tab/>
        <w:t>Respondent’s Attorney</w:t>
      </w:r>
    </w:p>
    <w:p w14:paraId="7E390B3D" w14:textId="788FE76E" w:rsidR="002755E9" w:rsidRPr="008775FA" w:rsidRDefault="001D08C4" w:rsidP="003D7E9C">
      <w:pPr>
        <w:pStyle w:val="Body"/>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Адвокат ответчика</w:t>
      </w:r>
    </w:p>
    <w:p w14:paraId="0C06FACD" w14:textId="77777777" w:rsidR="0038633E" w:rsidRPr="008775FA" w:rsidRDefault="002755E9" w:rsidP="00D354BE">
      <w:pPr>
        <w:pStyle w:val="Body"/>
        <w:tabs>
          <w:tab w:val="left" w:pos="4320"/>
          <w:tab w:val="left" w:pos="5220"/>
          <w:tab w:val="left" w:pos="6840"/>
        </w:tabs>
        <w:spacing w:before="120" w:line="240" w:lineRule="auto"/>
        <w:ind w:left="720"/>
        <w:rPr>
          <w:rFonts w:ascii="Arial" w:hAnsi="Arial" w:cs="Arial"/>
          <w:sz w:val="22"/>
          <w:szCs w:val="22"/>
        </w:rPr>
      </w:pPr>
      <w:r w:rsidRPr="008775FA">
        <w:rPr>
          <w:rFonts w:ascii="Arial" w:hAnsi="Arial" w:cs="Arial"/>
          <w:i/>
          <w:iCs/>
          <w:sz w:val="22"/>
          <w:szCs w:val="22"/>
        </w:rPr>
        <w:lastRenderedPageBreak/>
        <w:t xml:space="preserve">(Name) </w:t>
      </w:r>
      <w:r w:rsidRPr="008775FA">
        <w:rPr>
          <w:rFonts w:ascii="Arial" w:hAnsi="Arial" w:cs="Arial"/>
          <w:sz w:val="22"/>
          <w:szCs w:val="22"/>
          <w:u w:val="single"/>
        </w:rPr>
        <w:tab/>
        <w:t xml:space="preserve"> </w:t>
      </w:r>
      <w:r w:rsidRPr="008775FA">
        <w:rPr>
          <w:rFonts w:ascii="Arial" w:hAnsi="Arial" w:cs="Arial"/>
          <w:sz w:val="22"/>
          <w:szCs w:val="22"/>
        </w:rPr>
        <w:t>is appointed as lawyer for Respondent and shall be reimbursed at the hourly rate $</w:t>
      </w:r>
      <w:r w:rsidRPr="008775FA">
        <w:rPr>
          <w:rFonts w:ascii="Arial" w:hAnsi="Arial" w:cs="Arial"/>
          <w:sz w:val="22"/>
          <w:szCs w:val="22"/>
          <w:u w:val="single"/>
        </w:rPr>
        <w:tab/>
      </w:r>
      <w:r w:rsidRPr="008775FA">
        <w:rPr>
          <w:rFonts w:ascii="Arial" w:hAnsi="Arial" w:cs="Arial"/>
          <w:sz w:val="22"/>
          <w:szCs w:val="22"/>
          <w:u w:val="single"/>
        </w:rPr>
        <w:tab/>
      </w:r>
      <w:r w:rsidRPr="008775FA">
        <w:rPr>
          <w:rFonts w:ascii="Arial" w:hAnsi="Arial" w:cs="Arial"/>
          <w:sz w:val="22"/>
          <w:szCs w:val="22"/>
        </w:rPr>
        <w:t xml:space="preserve"> for </w:t>
      </w:r>
      <w:r w:rsidRPr="008775FA">
        <w:rPr>
          <w:rFonts w:ascii="Arial" w:hAnsi="Arial" w:cs="Arial"/>
          <w:sz w:val="22"/>
          <w:szCs w:val="22"/>
          <w:u w:val="single"/>
        </w:rPr>
        <w:tab/>
      </w:r>
      <w:r w:rsidRPr="008775FA">
        <w:rPr>
          <w:rFonts w:ascii="Arial" w:hAnsi="Arial" w:cs="Arial"/>
          <w:sz w:val="22"/>
          <w:szCs w:val="22"/>
        </w:rPr>
        <w:t xml:space="preserve"> number of hours.</w:t>
      </w:r>
    </w:p>
    <w:p w14:paraId="6D711BB8" w14:textId="0B74F2FA" w:rsidR="002755E9" w:rsidRPr="008775FA" w:rsidRDefault="0038633E" w:rsidP="003D7E9C">
      <w:pPr>
        <w:pStyle w:val="Body"/>
        <w:tabs>
          <w:tab w:val="left" w:pos="4320"/>
          <w:tab w:val="left" w:pos="5220"/>
          <w:tab w:val="left" w:pos="6840"/>
        </w:tabs>
        <w:spacing w:after="120" w:line="240" w:lineRule="auto"/>
        <w:ind w:left="720"/>
        <w:rPr>
          <w:rFonts w:ascii="Arial" w:hAnsi="Arial" w:cs="Arial"/>
          <w:i/>
          <w:iCs/>
          <w:sz w:val="22"/>
          <w:szCs w:val="22"/>
        </w:rPr>
      </w:pPr>
      <w:r w:rsidRPr="008775FA">
        <w:rPr>
          <w:rFonts w:ascii="Arial" w:hAnsi="Arial" w:cs="Arial"/>
          <w:i/>
          <w:iCs/>
          <w:sz w:val="22"/>
          <w:szCs w:val="22"/>
          <w:lang w:val="ru"/>
        </w:rPr>
        <w:t xml:space="preserve">(Имя и фамилия) </w:t>
      </w:r>
      <w:r w:rsidRPr="008775FA">
        <w:rPr>
          <w:rFonts w:ascii="Arial" w:hAnsi="Arial" w:cs="Arial"/>
          <w:sz w:val="22"/>
          <w:szCs w:val="22"/>
          <w:lang w:val="ru"/>
        </w:rPr>
        <w:tab/>
      </w:r>
      <w:r w:rsidRPr="008775FA">
        <w:rPr>
          <w:rFonts w:ascii="Arial" w:hAnsi="Arial" w:cs="Arial"/>
          <w:i/>
          <w:iCs/>
          <w:sz w:val="22"/>
          <w:szCs w:val="22"/>
          <w:lang w:val="ru"/>
        </w:rPr>
        <w:t xml:space="preserve"> назначается адвокатом ответчика и получает компенсацию по часовой ставке в размере $</w:t>
      </w:r>
      <w:r w:rsidRPr="008775FA">
        <w:rPr>
          <w:rFonts w:ascii="Arial" w:hAnsi="Arial" w:cs="Arial"/>
          <w:sz w:val="22"/>
          <w:szCs w:val="22"/>
          <w:lang w:val="ru"/>
        </w:rPr>
        <w:tab/>
      </w:r>
      <w:r w:rsidRPr="008775FA">
        <w:rPr>
          <w:rFonts w:ascii="Arial" w:hAnsi="Arial" w:cs="Arial"/>
          <w:sz w:val="22"/>
          <w:szCs w:val="22"/>
          <w:lang w:val="ru"/>
        </w:rPr>
        <w:tab/>
      </w:r>
      <w:r w:rsidRPr="008775FA">
        <w:rPr>
          <w:rFonts w:ascii="Arial" w:hAnsi="Arial" w:cs="Arial"/>
          <w:i/>
          <w:iCs/>
          <w:sz w:val="22"/>
          <w:szCs w:val="22"/>
          <w:lang w:val="ru"/>
        </w:rPr>
        <w:t xml:space="preserve"> за </w:t>
      </w:r>
      <w:r w:rsidRPr="008775FA">
        <w:rPr>
          <w:rFonts w:ascii="Arial" w:hAnsi="Arial" w:cs="Arial"/>
          <w:sz w:val="22"/>
          <w:szCs w:val="22"/>
          <w:lang w:val="ru"/>
        </w:rPr>
        <w:tab/>
      </w:r>
      <w:r w:rsidRPr="008775FA">
        <w:rPr>
          <w:rFonts w:ascii="Arial" w:hAnsi="Arial" w:cs="Arial"/>
          <w:i/>
          <w:iCs/>
          <w:sz w:val="22"/>
          <w:szCs w:val="22"/>
          <w:lang w:val="ru"/>
        </w:rPr>
        <w:t xml:space="preserve"> количество часов.</w:t>
      </w:r>
    </w:p>
    <w:p w14:paraId="51EAB3B2" w14:textId="77777777" w:rsidR="0038633E" w:rsidRPr="008775FA" w:rsidRDefault="008442FD" w:rsidP="00D354BE">
      <w:pPr>
        <w:pStyle w:val="Body"/>
        <w:spacing w:before="120" w:line="240" w:lineRule="auto"/>
        <w:rPr>
          <w:rFonts w:ascii="Arial" w:hAnsi="Arial" w:cs="Arial"/>
          <w:b/>
          <w:sz w:val="22"/>
          <w:szCs w:val="22"/>
        </w:rPr>
      </w:pPr>
      <w:r w:rsidRPr="008775FA">
        <w:rPr>
          <w:rFonts w:ascii="Arial" w:hAnsi="Arial" w:cs="Arial"/>
          <w:b/>
          <w:bCs/>
          <w:sz w:val="22"/>
          <w:szCs w:val="22"/>
        </w:rPr>
        <w:t>12.</w:t>
      </w:r>
      <w:r w:rsidRPr="008775FA">
        <w:rPr>
          <w:rFonts w:ascii="Arial" w:hAnsi="Arial" w:cs="Arial"/>
          <w:b/>
          <w:bCs/>
          <w:sz w:val="22"/>
          <w:szCs w:val="22"/>
        </w:rPr>
        <w:tab/>
        <w:t>Court Visitor</w:t>
      </w:r>
    </w:p>
    <w:p w14:paraId="274145BA" w14:textId="43AE5E8C" w:rsidR="002755E9" w:rsidRPr="008775FA" w:rsidRDefault="001D08C4" w:rsidP="003D7E9C">
      <w:pPr>
        <w:pStyle w:val="Body"/>
        <w:spacing w:after="120" w:line="240" w:lineRule="auto"/>
        <w:rPr>
          <w:rFonts w:ascii="Arial" w:hAnsi="Arial" w:cs="Arial"/>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Судебный инспектор</w:t>
      </w:r>
    </w:p>
    <w:p w14:paraId="55DA167D" w14:textId="77777777" w:rsidR="0038633E" w:rsidRPr="008775FA" w:rsidRDefault="002755E9" w:rsidP="00D354BE">
      <w:pPr>
        <w:pStyle w:val="Body"/>
        <w:spacing w:before="120" w:line="240" w:lineRule="auto"/>
        <w:ind w:left="720"/>
        <w:rPr>
          <w:rFonts w:ascii="Arial" w:hAnsi="Arial" w:cs="Arial"/>
          <w:i/>
          <w:sz w:val="22"/>
          <w:szCs w:val="22"/>
        </w:rPr>
      </w:pPr>
      <w:r w:rsidRPr="008775FA">
        <w:rPr>
          <w:rFonts w:ascii="Arial" w:hAnsi="Arial" w:cs="Arial"/>
          <w:sz w:val="22"/>
          <w:szCs w:val="22"/>
        </w:rPr>
        <w:t xml:space="preserve">The court appoints a court visitor (visitor) by a separate order, </w:t>
      </w:r>
      <w:r w:rsidRPr="008775FA">
        <w:rPr>
          <w:rFonts w:ascii="Arial" w:hAnsi="Arial" w:cs="Arial"/>
          <w:i/>
          <w:iCs/>
          <w:sz w:val="22"/>
          <w:szCs w:val="22"/>
        </w:rPr>
        <w:t>GDN C 103, Order Appointing a Court Visitor.</w:t>
      </w:r>
    </w:p>
    <w:p w14:paraId="0E1CA8FF" w14:textId="79C51451" w:rsidR="002755E9" w:rsidRPr="008775FA" w:rsidRDefault="0038633E" w:rsidP="003D7E9C">
      <w:pPr>
        <w:pStyle w:val="Body"/>
        <w:spacing w:after="120" w:line="240" w:lineRule="auto"/>
        <w:ind w:left="720"/>
        <w:rPr>
          <w:rFonts w:ascii="Arial" w:hAnsi="Arial" w:cs="Arial"/>
          <w:i/>
          <w:iCs/>
          <w:sz w:val="22"/>
          <w:szCs w:val="22"/>
        </w:rPr>
      </w:pPr>
      <w:r w:rsidRPr="008775FA">
        <w:rPr>
          <w:rFonts w:ascii="Arial" w:hAnsi="Arial" w:cs="Arial"/>
          <w:i/>
          <w:iCs/>
          <w:sz w:val="22"/>
          <w:szCs w:val="22"/>
          <w:lang w:val="ru"/>
        </w:rPr>
        <w:t>Суд назначает судебного инспектора отдельным приказом, GDN C 103, Приказ о назначении судебного инспектора.</w:t>
      </w:r>
    </w:p>
    <w:p w14:paraId="77DE8B45" w14:textId="77777777" w:rsidR="0038633E" w:rsidRPr="008775FA" w:rsidRDefault="008442FD" w:rsidP="00D354BE">
      <w:pPr>
        <w:pStyle w:val="Body"/>
        <w:spacing w:before="120" w:line="240" w:lineRule="auto"/>
        <w:rPr>
          <w:rFonts w:ascii="Arial" w:hAnsi="Arial" w:cs="Arial"/>
          <w:b/>
          <w:sz w:val="22"/>
          <w:szCs w:val="22"/>
        </w:rPr>
      </w:pPr>
      <w:r w:rsidRPr="008775FA">
        <w:rPr>
          <w:rFonts w:ascii="Arial" w:hAnsi="Arial" w:cs="Arial"/>
          <w:b/>
          <w:bCs/>
          <w:sz w:val="22"/>
          <w:szCs w:val="22"/>
        </w:rPr>
        <w:t>13.</w:t>
      </w:r>
      <w:r w:rsidRPr="008775FA">
        <w:rPr>
          <w:rFonts w:ascii="Arial" w:hAnsi="Arial" w:cs="Arial"/>
          <w:b/>
          <w:bCs/>
          <w:sz w:val="22"/>
          <w:szCs w:val="22"/>
        </w:rPr>
        <w:tab/>
        <w:t>Lay Guardian/Conservator Training</w:t>
      </w:r>
    </w:p>
    <w:p w14:paraId="7C8BE97E" w14:textId="3076336C" w:rsidR="00EC22B2" w:rsidRPr="008775FA" w:rsidRDefault="00365C32" w:rsidP="003D7E9C">
      <w:pPr>
        <w:pStyle w:val="Body"/>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Обучение для непрофессионального опекуна/попечителя</w:t>
      </w:r>
    </w:p>
    <w:p w14:paraId="4B6D231E" w14:textId="77777777" w:rsidR="0038633E" w:rsidRPr="008775FA" w:rsidRDefault="000E60E8" w:rsidP="00D354BE">
      <w:pPr>
        <w:pStyle w:val="Body"/>
        <w:tabs>
          <w:tab w:val="left" w:pos="720"/>
        </w:tabs>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Does not apply. The guardian is a certified professional guardian or financial institution.</w:t>
      </w:r>
    </w:p>
    <w:p w14:paraId="1E898315" w14:textId="631234A1" w:rsidR="00EC22B2" w:rsidRPr="008775FA" w:rsidRDefault="0013211B" w:rsidP="003D7E9C">
      <w:pPr>
        <w:pStyle w:val="Body"/>
        <w:tabs>
          <w:tab w:val="left" w:pos="720"/>
        </w:tabs>
        <w:spacing w:after="120" w:line="240" w:lineRule="auto"/>
        <w:ind w:left="108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Не применимо. Опекун является сертифицированным профессиональным опекуном или финансовым учреждением.</w:t>
      </w:r>
    </w:p>
    <w:p w14:paraId="04A107A5" w14:textId="77777777" w:rsidR="0038633E" w:rsidRPr="008775FA" w:rsidRDefault="000E60E8" w:rsidP="00D354BE">
      <w:pPr>
        <w:pStyle w:val="Body"/>
        <w:tabs>
          <w:tab w:val="left" w:pos="720"/>
        </w:tabs>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The Petitioner submitted evidence that the guardian successfully completed lay guardian/conservator training.</w:t>
      </w:r>
    </w:p>
    <w:p w14:paraId="1C767D4B" w14:textId="7E1EA279" w:rsidR="00EC22B2" w:rsidRPr="008775FA" w:rsidRDefault="0013211B" w:rsidP="003D7E9C">
      <w:pPr>
        <w:pStyle w:val="Body"/>
        <w:tabs>
          <w:tab w:val="left" w:pos="720"/>
        </w:tabs>
        <w:spacing w:after="120" w:line="240" w:lineRule="auto"/>
        <w:ind w:left="108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Податель заявления представил доказательства того, что опекун успешно прошел обучение опекунов/попечителей.</w:t>
      </w:r>
    </w:p>
    <w:p w14:paraId="72AF27CD" w14:textId="77777777" w:rsidR="0038633E" w:rsidRPr="008775FA" w:rsidRDefault="000E60E8" w:rsidP="00D354BE">
      <w:pPr>
        <w:pStyle w:val="Body"/>
        <w:tabs>
          <w:tab w:val="left" w:pos="9270"/>
        </w:tabs>
        <w:spacing w:before="120" w:line="240" w:lineRule="auto"/>
        <w:ind w:left="1080" w:hanging="360"/>
        <w:rPr>
          <w:rFonts w:ascii="Arial" w:hAnsi="Arial" w:cs="Arial"/>
          <w:sz w:val="22"/>
          <w:szCs w:val="22"/>
        </w:rPr>
      </w:pPr>
      <w:r w:rsidRPr="008775FA">
        <w:rPr>
          <w:rFonts w:ascii="Arial" w:hAnsi="Arial" w:cs="Arial"/>
          <w:sz w:val="22"/>
          <w:szCs w:val="22"/>
        </w:rPr>
        <w:t>[  ]</w:t>
      </w:r>
      <w:r w:rsidRPr="008775FA">
        <w:rPr>
          <w:rFonts w:ascii="Arial" w:hAnsi="Arial" w:cs="Arial"/>
          <w:sz w:val="22"/>
          <w:szCs w:val="22"/>
        </w:rPr>
        <w:tab/>
        <w:t>The guardian must complete and file proof of completion of lay guardian/conservator training within 14 days or obtain an order waiving training by (</w:t>
      </w:r>
      <w:r w:rsidRPr="008775FA">
        <w:rPr>
          <w:rFonts w:ascii="Arial" w:hAnsi="Arial" w:cs="Arial"/>
          <w:i/>
          <w:iCs/>
          <w:sz w:val="22"/>
          <w:szCs w:val="22"/>
        </w:rPr>
        <w:t>date</w:t>
      </w:r>
      <w:r w:rsidRPr="008775FA">
        <w:rPr>
          <w:rFonts w:ascii="Arial" w:hAnsi="Arial" w:cs="Arial"/>
          <w:sz w:val="22"/>
          <w:szCs w:val="22"/>
        </w:rPr>
        <w:t xml:space="preserve">) </w:t>
      </w:r>
      <w:r w:rsidRPr="008775FA">
        <w:rPr>
          <w:rFonts w:ascii="Arial" w:hAnsi="Arial" w:cs="Arial"/>
          <w:sz w:val="22"/>
          <w:szCs w:val="22"/>
          <w:u w:val="single"/>
        </w:rPr>
        <w:tab/>
      </w:r>
      <w:r w:rsidRPr="008775FA">
        <w:rPr>
          <w:rFonts w:ascii="Arial" w:hAnsi="Arial" w:cs="Arial"/>
          <w:sz w:val="22"/>
          <w:szCs w:val="22"/>
        </w:rPr>
        <w:t>.</w:t>
      </w:r>
    </w:p>
    <w:p w14:paraId="08B176B9" w14:textId="0CFA6CC1" w:rsidR="00EC22B2" w:rsidRPr="008775FA" w:rsidRDefault="0013211B" w:rsidP="003D7E9C">
      <w:pPr>
        <w:pStyle w:val="Body"/>
        <w:tabs>
          <w:tab w:val="left" w:pos="9270"/>
        </w:tabs>
        <w:spacing w:after="120" w:line="240" w:lineRule="auto"/>
        <w:ind w:left="1080" w:hanging="360"/>
        <w:rPr>
          <w:rFonts w:ascii="Arial" w:hAnsi="Arial" w:cs="Arial"/>
          <w:i/>
          <w:iCs/>
          <w:sz w:val="22"/>
          <w:szCs w:val="22"/>
        </w:rPr>
      </w:pPr>
      <w:r w:rsidRPr="008775FA">
        <w:rPr>
          <w:rFonts w:ascii="Arial" w:hAnsi="Arial" w:cs="Arial"/>
          <w:i/>
          <w:iCs/>
          <w:sz w:val="22"/>
          <w:szCs w:val="22"/>
        </w:rPr>
        <w:tab/>
      </w:r>
      <w:r w:rsidRPr="008775FA">
        <w:rPr>
          <w:rFonts w:ascii="Arial" w:hAnsi="Arial" w:cs="Arial"/>
          <w:i/>
          <w:iCs/>
          <w:sz w:val="22"/>
          <w:szCs w:val="22"/>
          <w:lang w:val="ru"/>
        </w:rPr>
        <w:t>Опекун должен пройти и представить доказательства завершения обучения опекуна/попечителя в течение 14 дней или получить постановление об освобождении от обучения к (дата)</w:t>
      </w:r>
    </w:p>
    <w:p w14:paraId="536F331F" w14:textId="77777777" w:rsidR="0038633E" w:rsidRPr="008775FA" w:rsidRDefault="008442FD" w:rsidP="00D354BE">
      <w:pPr>
        <w:pStyle w:val="Body"/>
        <w:spacing w:before="120" w:line="240" w:lineRule="auto"/>
        <w:ind w:left="720" w:hanging="720"/>
        <w:rPr>
          <w:rFonts w:ascii="Arial" w:hAnsi="Arial" w:cs="Arial"/>
          <w:b/>
          <w:sz w:val="22"/>
          <w:szCs w:val="22"/>
        </w:rPr>
      </w:pPr>
      <w:r w:rsidRPr="008775FA">
        <w:rPr>
          <w:rFonts w:ascii="Arial" w:hAnsi="Arial" w:cs="Arial"/>
          <w:b/>
          <w:bCs/>
          <w:sz w:val="22"/>
          <w:szCs w:val="22"/>
        </w:rPr>
        <w:t>14.</w:t>
      </w:r>
      <w:r w:rsidRPr="008775FA">
        <w:rPr>
          <w:rFonts w:ascii="Arial" w:hAnsi="Arial" w:cs="Arial"/>
          <w:b/>
          <w:bCs/>
          <w:sz w:val="22"/>
          <w:szCs w:val="22"/>
        </w:rPr>
        <w:tab/>
        <w:t>Rights</w:t>
      </w:r>
    </w:p>
    <w:p w14:paraId="1B244DD5" w14:textId="7E2ACDE0" w:rsidR="00200AD2" w:rsidRPr="008775FA" w:rsidRDefault="0013211B" w:rsidP="003D7E9C">
      <w:pPr>
        <w:pStyle w:val="Body"/>
        <w:spacing w:after="120" w:line="240" w:lineRule="auto"/>
        <w:ind w:left="720" w:hanging="720"/>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Права</w:t>
      </w:r>
    </w:p>
    <w:p w14:paraId="4657AB3D" w14:textId="77777777" w:rsidR="0038633E" w:rsidRPr="008775FA" w:rsidRDefault="00A759E3" w:rsidP="00D354BE">
      <w:pPr>
        <w:pStyle w:val="Body"/>
        <w:spacing w:before="120" w:line="240" w:lineRule="auto"/>
        <w:ind w:left="720"/>
        <w:rPr>
          <w:rFonts w:ascii="Arial" w:hAnsi="Arial" w:cs="Arial"/>
          <w:sz w:val="22"/>
          <w:szCs w:val="22"/>
        </w:rPr>
      </w:pPr>
      <w:r w:rsidRPr="008775FA">
        <w:rPr>
          <w:rFonts w:ascii="Arial" w:hAnsi="Arial" w:cs="Arial"/>
          <w:sz w:val="22"/>
          <w:szCs w:val="22"/>
        </w:rPr>
        <w:t>Respondent retains all rights they enjoyed prior to the entry of the emergency guardianship order with the exception to the rights specifically removed by this order in paragraph</w:t>
      </w:r>
      <w:r w:rsidRPr="008775FA">
        <w:rPr>
          <w:rFonts w:ascii="Arial" w:hAnsi="Arial" w:cs="Arial"/>
          <w:b/>
          <w:bCs/>
          <w:sz w:val="22"/>
          <w:szCs w:val="22"/>
        </w:rPr>
        <w:t xml:space="preserve"> 8</w:t>
      </w:r>
      <w:r w:rsidRPr="008775FA">
        <w:rPr>
          <w:rFonts w:ascii="Arial" w:hAnsi="Arial" w:cs="Arial"/>
          <w:sz w:val="22"/>
          <w:szCs w:val="22"/>
        </w:rPr>
        <w:t>.</w:t>
      </w:r>
    </w:p>
    <w:p w14:paraId="5ACAA7D0" w14:textId="3F8D3244" w:rsidR="00200AD2" w:rsidRPr="008775FA" w:rsidRDefault="0038633E" w:rsidP="003D7E9C">
      <w:pPr>
        <w:pStyle w:val="Body"/>
        <w:spacing w:after="120" w:line="240" w:lineRule="auto"/>
        <w:ind w:left="720"/>
        <w:rPr>
          <w:i/>
          <w:iCs/>
        </w:rPr>
      </w:pPr>
      <w:r w:rsidRPr="008775FA">
        <w:rPr>
          <w:rFonts w:ascii="Arial" w:hAnsi="Arial" w:cs="Arial"/>
          <w:i/>
          <w:iCs/>
          <w:sz w:val="22"/>
          <w:szCs w:val="22"/>
          <w:lang w:val="ru"/>
        </w:rPr>
        <w:t xml:space="preserve">Ответчик сохраняет все права, которыми он или она обладал (-а) до вынесения экстренного постановления об опеке, за исключением прав, специально отмененных данным постановлением в пункте </w:t>
      </w:r>
      <w:r w:rsidRPr="008775FA">
        <w:rPr>
          <w:rFonts w:ascii="Arial" w:hAnsi="Arial" w:cs="Arial"/>
          <w:b/>
          <w:bCs/>
          <w:i/>
          <w:iCs/>
          <w:sz w:val="22"/>
          <w:szCs w:val="22"/>
          <w:lang w:val="ru"/>
        </w:rPr>
        <w:t>8</w:t>
      </w:r>
      <w:r w:rsidRPr="008775FA">
        <w:rPr>
          <w:rFonts w:ascii="Arial" w:hAnsi="Arial" w:cs="Arial"/>
          <w:i/>
          <w:iCs/>
          <w:sz w:val="22"/>
          <w:szCs w:val="22"/>
          <w:lang w:val="ru"/>
        </w:rPr>
        <w:t>.</w:t>
      </w:r>
    </w:p>
    <w:p w14:paraId="400EAAAF" w14:textId="77777777" w:rsidR="0038633E" w:rsidRPr="008775FA" w:rsidRDefault="008442FD" w:rsidP="00D354BE">
      <w:pPr>
        <w:pStyle w:val="Body"/>
        <w:spacing w:before="120" w:line="240" w:lineRule="auto"/>
        <w:rPr>
          <w:rFonts w:ascii="Arial" w:hAnsi="Arial" w:cs="Arial"/>
          <w:b/>
          <w:noProof/>
          <w:sz w:val="22"/>
          <w:szCs w:val="22"/>
        </w:rPr>
      </w:pPr>
      <w:r w:rsidRPr="008775FA">
        <w:rPr>
          <w:rFonts w:ascii="Arial" w:hAnsi="Arial" w:cs="Arial"/>
          <w:b/>
          <w:bCs/>
          <w:noProof/>
          <w:sz w:val="22"/>
          <w:szCs w:val="22"/>
        </w:rPr>
        <w:t>15.</w:t>
      </w:r>
      <w:r w:rsidRPr="008775FA">
        <w:rPr>
          <w:rFonts w:ascii="Arial" w:hAnsi="Arial" w:cs="Arial"/>
          <w:b/>
          <w:bCs/>
          <w:noProof/>
          <w:sz w:val="22"/>
          <w:szCs w:val="22"/>
        </w:rPr>
        <w:tab/>
        <w:t>Duration of guardianship</w:t>
      </w:r>
    </w:p>
    <w:p w14:paraId="2B94C2B0" w14:textId="4B28F932" w:rsidR="00EC22B2" w:rsidRPr="008775FA" w:rsidRDefault="0013211B" w:rsidP="003D7E9C">
      <w:pPr>
        <w:pStyle w:val="Body"/>
        <w:spacing w:after="120" w:line="240" w:lineRule="auto"/>
        <w:rPr>
          <w:rFonts w:ascii="Arial" w:hAnsi="Arial" w:cs="Arial"/>
          <w:i/>
          <w:iCs/>
          <w:sz w:val="22"/>
          <w:szCs w:val="22"/>
        </w:rPr>
      </w:pPr>
      <w:r w:rsidRPr="008775FA">
        <w:rPr>
          <w:rFonts w:ascii="Arial" w:hAnsi="Arial" w:cs="Arial"/>
          <w:b/>
          <w:bCs/>
          <w:i/>
          <w:iCs/>
          <w:noProof/>
          <w:sz w:val="22"/>
          <w:szCs w:val="22"/>
        </w:rPr>
        <w:tab/>
      </w:r>
      <w:r w:rsidRPr="008775FA">
        <w:rPr>
          <w:rFonts w:ascii="Arial" w:hAnsi="Arial" w:cs="Arial"/>
          <w:b/>
          <w:bCs/>
          <w:i/>
          <w:iCs/>
          <w:noProof/>
          <w:sz w:val="22"/>
          <w:szCs w:val="22"/>
          <w:lang w:val="ru"/>
        </w:rPr>
        <w:t>Срок действия опеки</w:t>
      </w:r>
    </w:p>
    <w:p w14:paraId="14C06895" w14:textId="77777777" w:rsidR="0038633E" w:rsidRPr="008775FA" w:rsidRDefault="00EC22B2" w:rsidP="00D354BE">
      <w:pPr>
        <w:pStyle w:val="Body"/>
        <w:spacing w:before="120" w:line="240" w:lineRule="auto"/>
        <w:ind w:left="720"/>
        <w:rPr>
          <w:rFonts w:ascii="Arial" w:hAnsi="Arial" w:cs="Arial"/>
          <w:noProof/>
          <w:sz w:val="22"/>
          <w:szCs w:val="22"/>
        </w:rPr>
      </w:pPr>
      <w:r w:rsidRPr="008775FA">
        <w:rPr>
          <w:rFonts w:ascii="Arial" w:hAnsi="Arial" w:cs="Arial"/>
          <w:noProof/>
          <w:sz w:val="22"/>
          <w:szCs w:val="22"/>
        </w:rPr>
        <w:t>This guardianship shall continue for 5 court days from the date of this order.</w:t>
      </w:r>
    </w:p>
    <w:p w14:paraId="04FD918A" w14:textId="18CD00FB" w:rsidR="00EC22B2" w:rsidRPr="008775FA" w:rsidRDefault="0038633E" w:rsidP="003D7E9C">
      <w:pPr>
        <w:pStyle w:val="Body"/>
        <w:spacing w:after="120" w:line="240" w:lineRule="auto"/>
        <w:ind w:left="720"/>
        <w:rPr>
          <w:rFonts w:ascii="Arial" w:hAnsi="Arial" w:cs="Arial"/>
          <w:i/>
          <w:iCs/>
          <w:noProof/>
          <w:sz w:val="22"/>
          <w:szCs w:val="22"/>
        </w:rPr>
      </w:pPr>
      <w:r w:rsidRPr="008775FA">
        <w:rPr>
          <w:rFonts w:ascii="Arial" w:hAnsi="Arial" w:cs="Arial"/>
          <w:i/>
          <w:iCs/>
          <w:noProof/>
          <w:sz w:val="22"/>
          <w:szCs w:val="22"/>
          <w:lang w:val="ru"/>
        </w:rPr>
        <w:t>Опека продолжается в течение 5 судебных дней с момента вынесения настоящего постановления.</w:t>
      </w:r>
    </w:p>
    <w:p w14:paraId="1C79D521" w14:textId="77777777" w:rsidR="0038633E" w:rsidRPr="008775FA" w:rsidRDefault="008442FD" w:rsidP="00D354BE">
      <w:pPr>
        <w:pStyle w:val="Body"/>
        <w:spacing w:before="120" w:line="240" w:lineRule="auto"/>
        <w:rPr>
          <w:rFonts w:ascii="Arial" w:hAnsi="Arial" w:cs="Arial"/>
          <w:b/>
          <w:sz w:val="22"/>
          <w:szCs w:val="22"/>
        </w:rPr>
      </w:pPr>
      <w:r w:rsidRPr="008775FA">
        <w:rPr>
          <w:rFonts w:ascii="Arial" w:hAnsi="Arial" w:cs="Arial"/>
          <w:b/>
          <w:bCs/>
          <w:sz w:val="22"/>
          <w:szCs w:val="22"/>
        </w:rPr>
        <w:t>16.</w:t>
      </w:r>
      <w:r w:rsidRPr="008775FA">
        <w:rPr>
          <w:rFonts w:ascii="Arial" w:hAnsi="Arial" w:cs="Arial"/>
          <w:b/>
          <w:bCs/>
          <w:sz w:val="22"/>
          <w:szCs w:val="22"/>
        </w:rPr>
        <w:tab/>
        <w:t>Persons with a right to receive notice and pleadings</w:t>
      </w:r>
    </w:p>
    <w:p w14:paraId="0EC50612" w14:textId="7DECBF83" w:rsidR="00EC22B2" w:rsidRPr="008775FA" w:rsidRDefault="0013211B" w:rsidP="003D7E9C">
      <w:pPr>
        <w:pStyle w:val="Body"/>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lang w:val="ru"/>
        </w:rPr>
        <w:t>Лица, имеющие право на получение уведомлений и судебных документов</w:t>
      </w:r>
    </w:p>
    <w:p w14:paraId="7AB56AE1" w14:textId="77777777" w:rsidR="0038633E" w:rsidRPr="008775FA" w:rsidRDefault="00EC22B2" w:rsidP="00D354BE">
      <w:pPr>
        <w:pStyle w:val="Body"/>
        <w:spacing w:before="120" w:line="240" w:lineRule="auto"/>
        <w:ind w:left="720"/>
        <w:rPr>
          <w:rFonts w:ascii="Arial" w:hAnsi="Arial" w:cs="Arial"/>
          <w:sz w:val="22"/>
          <w:szCs w:val="22"/>
        </w:rPr>
      </w:pPr>
      <w:r w:rsidRPr="008775FA">
        <w:rPr>
          <w:rFonts w:ascii="Arial" w:hAnsi="Arial" w:cs="Arial"/>
          <w:sz w:val="22"/>
          <w:szCs w:val="22"/>
        </w:rPr>
        <w:t>The following persons listed below are entitled to notice:</w:t>
      </w:r>
    </w:p>
    <w:p w14:paraId="37869716" w14:textId="482822BF" w:rsidR="00EC22B2" w:rsidRPr="008775FA" w:rsidRDefault="0038633E" w:rsidP="003D7E9C">
      <w:pPr>
        <w:pStyle w:val="Body"/>
        <w:spacing w:after="120" w:line="240" w:lineRule="auto"/>
        <w:ind w:left="720"/>
        <w:rPr>
          <w:rFonts w:ascii="Arial" w:hAnsi="Arial" w:cs="Arial"/>
          <w:i/>
          <w:iCs/>
          <w:sz w:val="22"/>
          <w:szCs w:val="22"/>
        </w:rPr>
      </w:pPr>
      <w:r w:rsidRPr="008775FA">
        <w:rPr>
          <w:rFonts w:ascii="Arial" w:hAnsi="Arial" w:cs="Arial"/>
          <w:i/>
          <w:iCs/>
          <w:sz w:val="22"/>
          <w:szCs w:val="22"/>
          <w:lang w:val="ru"/>
        </w:rPr>
        <w:t>Следующие лица, перечисленные ниже, имеют право на уведомление:</w:t>
      </w:r>
    </w:p>
    <w:p w14:paraId="5EBBFC15" w14:textId="77777777" w:rsidR="0038633E" w:rsidRPr="008775FA" w:rsidRDefault="00EC22B2" w:rsidP="00D354BE">
      <w:pPr>
        <w:pStyle w:val="Body"/>
        <w:tabs>
          <w:tab w:val="left" w:pos="1800"/>
          <w:tab w:val="right" w:pos="9360"/>
        </w:tabs>
        <w:spacing w:before="120" w:line="240" w:lineRule="auto"/>
        <w:ind w:left="720"/>
        <w:rPr>
          <w:rFonts w:ascii="Arial" w:hAnsi="Arial" w:cs="Arial"/>
          <w:sz w:val="22"/>
          <w:szCs w:val="22"/>
          <w:u w:val="single"/>
        </w:rPr>
      </w:pPr>
      <w:r w:rsidRPr="008775FA">
        <w:rPr>
          <w:rFonts w:ascii="Arial" w:hAnsi="Arial" w:cs="Arial"/>
          <w:noProof/>
          <w:sz w:val="22"/>
          <w:szCs w:val="22"/>
        </w:rPr>
        <w:t>Name:</w:t>
      </w:r>
      <w:r w:rsidRPr="008775FA">
        <w:rPr>
          <w:rFonts w:ascii="Arial" w:hAnsi="Arial" w:cs="Arial"/>
          <w:sz w:val="22"/>
          <w:szCs w:val="22"/>
        </w:rPr>
        <w:tab/>
      </w:r>
      <w:r w:rsidRPr="008775FA">
        <w:rPr>
          <w:rFonts w:ascii="Arial" w:hAnsi="Arial" w:cs="Arial"/>
          <w:sz w:val="22"/>
          <w:szCs w:val="22"/>
          <w:u w:val="single"/>
        </w:rPr>
        <w:tab/>
      </w:r>
    </w:p>
    <w:p w14:paraId="415F09D3" w14:textId="7757CB7D" w:rsidR="007C3CC4" w:rsidRPr="008775FA"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8775FA">
        <w:rPr>
          <w:rFonts w:ascii="Arial" w:hAnsi="Arial" w:cs="Arial"/>
          <w:i/>
          <w:iCs/>
          <w:noProof/>
          <w:sz w:val="22"/>
          <w:szCs w:val="22"/>
          <w:lang w:val="ru"/>
        </w:rPr>
        <w:lastRenderedPageBreak/>
        <w:t>Имя и фамилия:</w:t>
      </w:r>
    </w:p>
    <w:p w14:paraId="5180E681" w14:textId="77777777" w:rsidR="0038633E" w:rsidRPr="008775FA" w:rsidRDefault="00EC22B2" w:rsidP="00D354BE">
      <w:pPr>
        <w:pStyle w:val="Body"/>
        <w:tabs>
          <w:tab w:val="left" w:pos="1800"/>
          <w:tab w:val="right" w:pos="9360"/>
        </w:tabs>
        <w:spacing w:before="120" w:line="240" w:lineRule="auto"/>
        <w:ind w:left="720"/>
        <w:rPr>
          <w:rFonts w:ascii="Arial" w:hAnsi="Arial" w:cs="Arial"/>
          <w:noProof/>
          <w:sz w:val="22"/>
          <w:szCs w:val="22"/>
          <w:u w:val="single"/>
        </w:rPr>
      </w:pPr>
      <w:r w:rsidRPr="008775FA">
        <w:rPr>
          <w:rFonts w:ascii="Arial" w:hAnsi="Arial" w:cs="Arial"/>
          <w:noProof/>
          <w:sz w:val="22"/>
          <w:szCs w:val="22"/>
        </w:rPr>
        <w:t>Address:</w:t>
      </w:r>
      <w:r w:rsidRPr="008775FA">
        <w:rPr>
          <w:rFonts w:ascii="Arial" w:hAnsi="Arial" w:cs="Arial"/>
          <w:noProof/>
          <w:sz w:val="22"/>
          <w:szCs w:val="22"/>
        </w:rPr>
        <w:tab/>
      </w:r>
      <w:r w:rsidRPr="008775FA">
        <w:rPr>
          <w:rFonts w:ascii="Arial" w:hAnsi="Arial" w:cs="Arial"/>
          <w:noProof/>
          <w:sz w:val="22"/>
          <w:szCs w:val="22"/>
          <w:u w:val="single"/>
        </w:rPr>
        <w:tab/>
      </w:r>
    </w:p>
    <w:p w14:paraId="7608AD87" w14:textId="213B58D3" w:rsidR="007C3CC4" w:rsidRPr="008775FA"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8775FA">
        <w:rPr>
          <w:rFonts w:ascii="Arial" w:hAnsi="Arial" w:cs="Arial"/>
          <w:i/>
          <w:iCs/>
          <w:noProof/>
          <w:sz w:val="22"/>
          <w:szCs w:val="22"/>
          <w:lang w:val="ru"/>
        </w:rPr>
        <w:t>Адрес:</w:t>
      </w:r>
    </w:p>
    <w:p w14:paraId="75ED67FE" w14:textId="77777777" w:rsidR="0038633E" w:rsidRPr="008775FA" w:rsidRDefault="007C3CC4" w:rsidP="00D354BE">
      <w:pPr>
        <w:pStyle w:val="Body"/>
        <w:tabs>
          <w:tab w:val="left" w:pos="1800"/>
          <w:tab w:val="right" w:pos="9360"/>
        </w:tabs>
        <w:spacing w:before="120" w:line="240" w:lineRule="auto"/>
        <w:ind w:left="720"/>
        <w:rPr>
          <w:rFonts w:ascii="Arial" w:hAnsi="Arial" w:cs="Arial"/>
          <w:sz w:val="22"/>
          <w:szCs w:val="22"/>
          <w:u w:val="single"/>
        </w:rPr>
      </w:pPr>
      <w:r w:rsidRPr="008775FA">
        <w:rPr>
          <w:rFonts w:ascii="Arial" w:hAnsi="Arial" w:cs="Arial"/>
          <w:noProof/>
          <w:sz w:val="22"/>
          <w:szCs w:val="22"/>
        </w:rPr>
        <w:t>Name:</w:t>
      </w:r>
      <w:r w:rsidRPr="008775FA">
        <w:rPr>
          <w:rFonts w:ascii="Arial" w:hAnsi="Arial" w:cs="Arial"/>
          <w:sz w:val="22"/>
          <w:szCs w:val="22"/>
        </w:rPr>
        <w:tab/>
      </w:r>
      <w:r w:rsidRPr="008775FA">
        <w:rPr>
          <w:rFonts w:ascii="Arial" w:hAnsi="Arial" w:cs="Arial"/>
          <w:sz w:val="22"/>
          <w:szCs w:val="22"/>
          <w:u w:val="single"/>
        </w:rPr>
        <w:tab/>
      </w:r>
    </w:p>
    <w:p w14:paraId="45F617FE" w14:textId="20490A3F" w:rsidR="007C3CC4" w:rsidRPr="008775FA"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8775FA">
        <w:rPr>
          <w:rFonts w:ascii="Arial" w:hAnsi="Arial" w:cs="Arial"/>
          <w:i/>
          <w:iCs/>
          <w:noProof/>
          <w:sz w:val="22"/>
          <w:szCs w:val="22"/>
          <w:lang w:val="ru"/>
        </w:rPr>
        <w:t>Имя и фамилия:</w:t>
      </w:r>
    </w:p>
    <w:p w14:paraId="5E72E43A" w14:textId="77777777" w:rsidR="0038633E" w:rsidRPr="008775FA" w:rsidRDefault="007C3CC4" w:rsidP="00D354BE">
      <w:pPr>
        <w:pStyle w:val="Body"/>
        <w:tabs>
          <w:tab w:val="left" w:pos="1800"/>
          <w:tab w:val="right" w:pos="9360"/>
        </w:tabs>
        <w:spacing w:before="120" w:line="240" w:lineRule="auto"/>
        <w:ind w:left="720"/>
        <w:rPr>
          <w:rFonts w:ascii="Arial" w:hAnsi="Arial" w:cs="Arial"/>
          <w:noProof/>
          <w:sz w:val="22"/>
          <w:szCs w:val="22"/>
          <w:u w:val="single"/>
        </w:rPr>
      </w:pPr>
      <w:r w:rsidRPr="008775FA">
        <w:rPr>
          <w:rFonts w:ascii="Arial" w:hAnsi="Arial" w:cs="Arial"/>
          <w:noProof/>
          <w:sz w:val="22"/>
          <w:szCs w:val="22"/>
        </w:rPr>
        <w:t>Address:</w:t>
      </w:r>
      <w:r w:rsidRPr="008775FA">
        <w:rPr>
          <w:rFonts w:ascii="Arial" w:hAnsi="Arial" w:cs="Arial"/>
          <w:noProof/>
          <w:sz w:val="22"/>
          <w:szCs w:val="22"/>
        </w:rPr>
        <w:tab/>
      </w:r>
      <w:r w:rsidRPr="008775FA">
        <w:rPr>
          <w:rFonts w:ascii="Arial" w:hAnsi="Arial" w:cs="Arial"/>
          <w:noProof/>
          <w:sz w:val="22"/>
          <w:szCs w:val="22"/>
          <w:u w:val="single"/>
        </w:rPr>
        <w:tab/>
      </w:r>
    </w:p>
    <w:p w14:paraId="0D03402C" w14:textId="787AA0F8" w:rsidR="007C3CC4" w:rsidRPr="008775FA" w:rsidRDefault="0038633E" w:rsidP="003D7E9C">
      <w:pPr>
        <w:pStyle w:val="Body"/>
        <w:tabs>
          <w:tab w:val="left" w:pos="1800"/>
          <w:tab w:val="right" w:pos="9360"/>
        </w:tabs>
        <w:spacing w:after="120" w:line="240" w:lineRule="auto"/>
        <w:ind w:left="720"/>
        <w:rPr>
          <w:rFonts w:ascii="Arial" w:hAnsi="Arial" w:cs="Arial"/>
          <w:i/>
          <w:iCs/>
          <w:sz w:val="22"/>
          <w:szCs w:val="22"/>
          <w:u w:val="single"/>
        </w:rPr>
      </w:pPr>
      <w:r w:rsidRPr="008775FA">
        <w:rPr>
          <w:rFonts w:ascii="Arial" w:hAnsi="Arial" w:cs="Arial"/>
          <w:i/>
          <w:iCs/>
          <w:noProof/>
          <w:sz w:val="22"/>
          <w:szCs w:val="22"/>
          <w:lang w:val="ru"/>
        </w:rPr>
        <w:t>Адрес:</w:t>
      </w:r>
    </w:p>
    <w:p w14:paraId="437AD7D7" w14:textId="77777777" w:rsidR="0038633E" w:rsidRPr="008775FA" w:rsidRDefault="0083415D" w:rsidP="00D354BE">
      <w:pPr>
        <w:pStyle w:val="Body"/>
        <w:spacing w:before="120" w:line="240" w:lineRule="auto"/>
        <w:ind w:left="720"/>
        <w:rPr>
          <w:rFonts w:ascii="Arial" w:hAnsi="Arial" w:cs="Arial"/>
          <w:i/>
          <w:noProof/>
          <w:sz w:val="22"/>
          <w:szCs w:val="22"/>
        </w:rPr>
      </w:pPr>
      <w:r w:rsidRPr="008775FA">
        <w:rPr>
          <w:rFonts w:ascii="Arial" w:hAnsi="Arial" w:cs="Arial"/>
          <w:i/>
          <w:iCs/>
          <w:noProof/>
          <w:sz w:val="22"/>
          <w:szCs w:val="22"/>
        </w:rPr>
        <w:t>(Add more names or extra sheets if necessary)</w:t>
      </w:r>
    </w:p>
    <w:p w14:paraId="2AE7ECDC" w14:textId="42BF5501" w:rsidR="00B02989" w:rsidRPr="008775FA" w:rsidRDefault="0038633E" w:rsidP="003D7E9C">
      <w:pPr>
        <w:pStyle w:val="Body"/>
        <w:spacing w:after="120" w:line="240" w:lineRule="auto"/>
        <w:ind w:left="720"/>
        <w:rPr>
          <w:rFonts w:ascii="Arial" w:hAnsi="Arial" w:cs="Arial"/>
          <w:i/>
          <w:iCs/>
          <w:noProof/>
          <w:sz w:val="22"/>
          <w:szCs w:val="22"/>
        </w:rPr>
      </w:pPr>
      <w:r w:rsidRPr="008775FA">
        <w:rPr>
          <w:rFonts w:ascii="Arial" w:hAnsi="Arial" w:cs="Arial"/>
          <w:i/>
          <w:iCs/>
          <w:noProof/>
          <w:sz w:val="22"/>
          <w:szCs w:val="22"/>
          <w:lang w:val="ru"/>
        </w:rPr>
        <w:t>(При необходимости добавьте другие имена или дополнительные листы)</w:t>
      </w:r>
    </w:p>
    <w:p w14:paraId="10333A9B" w14:textId="77777777" w:rsidR="0007454F" w:rsidRPr="008775FA" w:rsidRDefault="0007454F" w:rsidP="00D354BE">
      <w:pPr>
        <w:pStyle w:val="Body"/>
        <w:tabs>
          <w:tab w:val="left" w:pos="0"/>
          <w:tab w:val="left" w:pos="90"/>
          <w:tab w:val="left" w:pos="720"/>
          <w:tab w:val="left" w:pos="2520"/>
          <w:tab w:val="left" w:pos="5220"/>
        </w:tabs>
        <w:spacing w:before="120" w:line="240" w:lineRule="auto"/>
        <w:rPr>
          <w:rFonts w:ascii="Arial" w:hAnsi="Arial" w:cs="Arial"/>
          <w:b/>
          <w:sz w:val="22"/>
          <w:szCs w:val="22"/>
        </w:rPr>
      </w:pPr>
    </w:p>
    <w:p w14:paraId="630F4AD0" w14:textId="77777777" w:rsidR="0038633E" w:rsidRPr="008775FA" w:rsidRDefault="008442FD" w:rsidP="00D354BE">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8775FA">
        <w:rPr>
          <w:rFonts w:ascii="Arial" w:hAnsi="Arial" w:cs="Arial"/>
          <w:b/>
          <w:bCs/>
          <w:sz w:val="22"/>
          <w:szCs w:val="22"/>
        </w:rPr>
        <w:t>17.</w:t>
      </w:r>
      <w:r w:rsidRPr="008775FA">
        <w:rPr>
          <w:rFonts w:ascii="Arial" w:hAnsi="Arial" w:cs="Arial"/>
          <w:b/>
          <w:bCs/>
          <w:sz w:val="22"/>
          <w:szCs w:val="22"/>
        </w:rPr>
        <w:tab/>
        <w:t>Other</w:t>
      </w:r>
    </w:p>
    <w:p w14:paraId="1E768FC9" w14:textId="0D9FC92E" w:rsidR="00EC22B2" w:rsidRPr="008775FA" w:rsidRDefault="000A5B4C" w:rsidP="003D7E9C">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8775FA">
        <w:rPr>
          <w:rFonts w:ascii="Arial" w:hAnsi="Arial" w:cs="Arial"/>
          <w:b/>
          <w:bCs/>
          <w:i/>
          <w:iCs/>
          <w:sz w:val="22"/>
          <w:szCs w:val="22"/>
        </w:rPr>
        <w:tab/>
      </w:r>
      <w:r w:rsidRPr="008775FA">
        <w:rPr>
          <w:rFonts w:ascii="Arial" w:hAnsi="Arial" w:cs="Arial"/>
          <w:b/>
          <w:bCs/>
          <w:i/>
          <w:iCs/>
          <w:sz w:val="22"/>
          <w:szCs w:val="22"/>
        </w:rPr>
        <w:tab/>
      </w:r>
      <w:r w:rsidRPr="008775FA">
        <w:rPr>
          <w:rFonts w:ascii="Arial" w:hAnsi="Arial" w:cs="Arial"/>
          <w:b/>
          <w:bCs/>
          <w:i/>
          <w:iCs/>
          <w:sz w:val="22"/>
          <w:szCs w:val="22"/>
          <w:lang w:val="ru"/>
        </w:rPr>
        <w:t>Другое</w:t>
      </w:r>
    </w:p>
    <w:p w14:paraId="4576E005" w14:textId="7AA78B97"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7C7CFD06" w14:textId="72880E6C"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6203CDE2" w14:textId="17AD2FF6"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46FE36EF" w14:textId="5D776D67"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218E54E1" w14:textId="0BF4872C"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6C5AFE59" w14:textId="7405465A" w:rsidR="00EC22B2" w:rsidRPr="008775FA" w:rsidRDefault="00EC22B2" w:rsidP="000A5B4C">
      <w:pPr>
        <w:pStyle w:val="Body"/>
        <w:tabs>
          <w:tab w:val="left" w:pos="360"/>
          <w:tab w:val="left" w:pos="9360"/>
        </w:tabs>
        <w:spacing w:before="120" w:line="240" w:lineRule="auto"/>
        <w:ind w:left="720"/>
        <w:rPr>
          <w:rFonts w:ascii="Arial" w:hAnsi="Arial" w:cs="Arial"/>
          <w:sz w:val="22"/>
          <w:szCs w:val="22"/>
          <w:u w:val="single"/>
        </w:rPr>
      </w:pPr>
      <w:r w:rsidRPr="008775FA">
        <w:rPr>
          <w:rFonts w:ascii="Arial" w:hAnsi="Arial" w:cs="Arial"/>
          <w:sz w:val="22"/>
          <w:szCs w:val="22"/>
          <w:u w:val="single"/>
        </w:rPr>
        <w:tab/>
      </w:r>
    </w:p>
    <w:p w14:paraId="1326169D" w14:textId="77777777" w:rsidR="0038633E" w:rsidRPr="008775FA" w:rsidRDefault="00EC22B2" w:rsidP="00D354BE">
      <w:pPr>
        <w:pStyle w:val="Body"/>
        <w:tabs>
          <w:tab w:val="left" w:pos="0"/>
          <w:tab w:val="left" w:pos="90"/>
          <w:tab w:val="left" w:pos="360"/>
          <w:tab w:val="right" w:pos="3780"/>
          <w:tab w:val="left" w:pos="4680"/>
          <w:tab w:val="right" w:pos="9360"/>
        </w:tabs>
        <w:spacing w:before="240" w:line="240" w:lineRule="auto"/>
        <w:rPr>
          <w:rFonts w:ascii="Arial" w:hAnsi="Arial" w:cs="Arial"/>
          <w:sz w:val="22"/>
          <w:szCs w:val="22"/>
          <w:u w:val="single"/>
        </w:rPr>
      </w:pPr>
      <w:r w:rsidRPr="008775FA">
        <w:rPr>
          <w:rFonts w:ascii="Arial" w:hAnsi="Arial" w:cs="Arial"/>
          <w:sz w:val="22"/>
          <w:szCs w:val="22"/>
        </w:rPr>
        <w:t xml:space="preserve">Dated </w:t>
      </w:r>
      <w:r w:rsidRPr="008775FA">
        <w:rPr>
          <w:rFonts w:ascii="Arial" w:hAnsi="Arial" w:cs="Arial"/>
          <w:sz w:val="22"/>
          <w:szCs w:val="22"/>
          <w:u w:val="single"/>
        </w:rPr>
        <w:tab/>
      </w:r>
      <w:r w:rsidRPr="008775FA">
        <w:rPr>
          <w:rFonts w:ascii="Arial" w:hAnsi="Arial" w:cs="Arial"/>
          <w:sz w:val="22"/>
          <w:szCs w:val="22"/>
        </w:rPr>
        <w:tab/>
      </w:r>
      <w:r w:rsidRPr="008775FA">
        <w:rPr>
          <w:rFonts w:ascii="Arial" w:hAnsi="Arial" w:cs="Arial"/>
          <w:sz w:val="22"/>
          <w:szCs w:val="22"/>
          <w:u w:val="single"/>
        </w:rPr>
        <w:tab/>
      </w:r>
    </w:p>
    <w:p w14:paraId="481FDEA0" w14:textId="593D3256" w:rsidR="0038633E" w:rsidRPr="008775FA" w:rsidRDefault="0038633E" w:rsidP="00340F4D">
      <w:pPr>
        <w:pStyle w:val="Body"/>
        <w:tabs>
          <w:tab w:val="left" w:pos="0"/>
          <w:tab w:val="left" w:pos="90"/>
          <w:tab w:val="left" w:pos="360"/>
          <w:tab w:val="right" w:pos="3780"/>
          <w:tab w:val="left" w:pos="4680"/>
          <w:tab w:val="right" w:pos="9360"/>
        </w:tabs>
        <w:spacing w:line="240" w:lineRule="auto"/>
        <w:rPr>
          <w:rFonts w:ascii="Arial" w:hAnsi="Arial" w:cs="Arial"/>
          <w:b/>
          <w:sz w:val="20"/>
          <w:szCs w:val="22"/>
        </w:rPr>
      </w:pPr>
      <w:r w:rsidRPr="008775FA">
        <w:rPr>
          <w:rFonts w:ascii="Arial" w:hAnsi="Arial" w:cs="Arial"/>
          <w:i/>
          <w:iCs/>
          <w:sz w:val="22"/>
          <w:szCs w:val="22"/>
          <w:lang w:val="ru"/>
        </w:rPr>
        <w:t>Дата:</w:t>
      </w:r>
      <w:r w:rsidRPr="008775FA">
        <w:rPr>
          <w:rFonts w:ascii="Arial" w:hAnsi="Arial" w:cs="Arial"/>
          <w:i/>
          <w:iCs/>
          <w:sz w:val="22"/>
          <w:szCs w:val="22"/>
        </w:rPr>
        <w:tab/>
      </w:r>
      <w:r w:rsidRPr="008775FA">
        <w:rPr>
          <w:rFonts w:ascii="Arial" w:hAnsi="Arial" w:cs="Arial"/>
          <w:i/>
          <w:iCs/>
          <w:sz w:val="22"/>
          <w:szCs w:val="22"/>
        </w:rPr>
        <w:tab/>
      </w:r>
      <w:r w:rsidRPr="008775FA">
        <w:rPr>
          <w:rFonts w:ascii="Arial" w:hAnsi="Arial" w:cs="Arial"/>
          <w:b/>
          <w:bCs/>
          <w:sz w:val="20"/>
          <w:szCs w:val="22"/>
        </w:rPr>
        <w:t>Judge/Court Commissioner</w:t>
      </w:r>
    </w:p>
    <w:p w14:paraId="576328B5" w14:textId="3B92EA97" w:rsidR="00EC22B2" w:rsidRPr="008775FA" w:rsidRDefault="0038633E" w:rsidP="003D7E9C">
      <w:pPr>
        <w:pStyle w:val="Body"/>
        <w:tabs>
          <w:tab w:val="left" w:pos="0"/>
          <w:tab w:val="left" w:pos="90"/>
          <w:tab w:val="left" w:pos="360"/>
          <w:tab w:val="left" w:pos="2520"/>
          <w:tab w:val="left" w:pos="4320"/>
          <w:tab w:val="left" w:pos="4680"/>
          <w:tab w:val="right" w:pos="9360"/>
        </w:tabs>
        <w:spacing w:line="276" w:lineRule="auto"/>
        <w:rPr>
          <w:rFonts w:ascii="Arial" w:hAnsi="Arial" w:cs="Arial"/>
          <w:b/>
          <w:i/>
          <w:iCs/>
          <w:sz w:val="20"/>
          <w:szCs w:val="22"/>
        </w:rPr>
      </w:pPr>
      <w:r w:rsidRPr="008775FA">
        <w:rPr>
          <w:rFonts w:ascii="Arial" w:hAnsi="Arial" w:cs="Arial"/>
          <w:i/>
          <w:iCs/>
          <w:sz w:val="20"/>
          <w:szCs w:val="22"/>
        </w:rPr>
        <w:tab/>
      </w:r>
      <w:r w:rsidRPr="008775FA">
        <w:rPr>
          <w:rFonts w:ascii="Arial" w:hAnsi="Arial" w:cs="Arial"/>
          <w:i/>
          <w:iCs/>
          <w:sz w:val="20"/>
          <w:szCs w:val="22"/>
        </w:rPr>
        <w:tab/>
      </w:r>
      <w:r w:rsidRPr="008775FA">
        <w:rPr>
          <w:rFonts w:ascii="Arial" w:hAnsi="Arial" w:cs="Arial"/>
          <w:i/>
          <w:iCs/>
          <w:sz w:val="20"/>
          <w:szCs w:val="22"/>
        </w:rPr>
        <w:tab/>
      </w:r>
      <w:r w:rsidRPr="008775FA">
        <w:rPr>
          <w:rFonts w:ascii="Arial" w:hAnsi="Arial" w:cs="Arial"/>
          <w:i/>
          <w:iCs/>
          <w:sz w:val="20"/>
          <w:szCs w:val="22"/>
        </w:rPr>
        <w:tab/>
      </w:r>
      <w:r w:rsidRPr="008775FA">
        <w:rPr>
          <w:rFonts w:ascii="Arial" w:hAnsi="Arial" w:cs="Arial"/>
          <w:i/>
          <w:iCs/>
          <w:sz w:val="20"/>
          <w:szCs w:val="22"/>
        </w:rPr>
        <w:tab/>
      </w:r>
      <w:r w:rsidRPr="008775FA">
        <w:rPr>
          <w:rFonts w:ascii="Arial" w:hAnsi="Arial" w:cs="Arial"/>
          <w:b/>
          <w:bCs/>
          <w:i/>
          <w:iCs/>
          <w:sz w:val="20"/>
          <w:szCs w:val="22"/>
          <w:lang w:val="ru"/>
        </w:rPr>
        <w:t>Судья/мировой судья</w:t>
      </w:r>
    </w:p>
    <w:p w14:paraId="2C253720" w14:textId="77777777" w:rsidR="0038633E" w:rsidRPr="008775FA" w:rsidRDefault="00EC22B2" w:rsidP="00D354BE">
      <w:pPr>
        <w:pStyle w:val="Body"/>
        <w:tabs>
          <w:tab w:val="left" w:pos="0"/>
          <w:tab w:val="left" w:pos="90"/>
          <w:tab w:val="left" w:pos="360"/>
          <w:tab w:val="left" w:pos="2520"/>
          <w:tab w:val="left" w:pos="4320"/>
          <w:tab w:val="right" w:pos="9360"/>
        </w:tabs>
        <w:spacing w:line="240" w:lineRule="auto"/>
        <w:rPr>
          <w:rFonts w:ascii="Arial" w:hAnsi="Arial" w:cs="Arial"/>
          <w:sz w:val="22"/>
          <w:szCs w:val="22"/>
        </w:rPr>
      </w:pPr>
      <w:r w:rsidRPr="008775FA">
        <w:rPr>
          <w:rFonts w:ascii="Arial" w:hAnsi="Arial" w:cs="Arial"/>
          <w:sz w:val="22"/>
          <w:szCs w:val="22"/>
        </w:rPr>
        <w:t>Presented by:</w:t>
      </w:r>
    </w:p>
    <w:p w14:paraId="121D8C03" w14:textId="3807475D" w:rsidR="00EC22B2" w:rsidRPr="008775FA" w:rsidRDefault="0038633E" w:rsidP="003D7E9C">
      <w:pPr>
        <w:pStyle w:val="Body"/>
        <w:tabs>
          <w:tab w:val="left" w:pos="0"/>
          <w:tab w:val="left" w:pos="90"/>
          <w:tab w:val="left" w:pos="360"/>
          <w:tab w:val="left" w:pos="2520"/>
          <w:tab w:val="left" w:pos="4320"/>
          <w:tab w:val="right" w:pos="9360"/>
        </w:tabs>
        <w:spacing w:line="240" w:lineRule="auto"/>
        <w:rPr>
          <w:rFonts w:ascii="Arial" w:hAnsi="Arial" w:cs="Arial"/>
          <w:i/>
          <w:iCs/>
          <w:sz w:val="22"/>
          <w:szCs w:val="22"/>
        </w:rPr>
      </w:pPr>
      <w:r w:rsidRPr="008775FA">
        <w:rPr>
          <w:rFonts w:ascii="Arial" w:hAnsi="Arial" w:cs="Arial"/>
          <w:i/>
          <w:iCs/>
          <w:sz w:val="22"/>
          <w:szCs w:val="22"/>
          <w:lang w:val="ru"/>
        </w:rPr>
        <w:t xml:space="preserve">Кем представлен: </w:t>
      </w:r>
    </w:p>
    <w:p w14:paraId="129103EB" w14:textId="6C263592" w:rsidR="00561446" w:rsidRPr="008775FA" w:rsidRDefault="00561446" w:rsidP="00340F4D">
      <w:pPr>
        <w:tabs>
          <w:tab w:val="left" w:pos="3960"/>
          <w:tab w:val="left" w:pos="4680"/>
          <w:tab w:val="right" w:pos="9360"/>
        </w:tabs>
        <w:spacing w:before="240"/>
        <w:rPr>
          <w:rFonts w:ascii="Arial" w:hAnsi="Arial" w:cs="Arial"/>
          <w:sz w:val="22"/>
          <w:szCs w:val="22"/>
          <w:u w:val="single"/>
        </w:rPr>
      </w:pPr>
      <w:r w:rsidRPr="008775FA">
        <w:rPr>
          <w:rFonts w:ascii="Arial" w:hAnsi="Arial" w:cs="Arial"/>
          <w:sz w:val="22"/>
          <w:szCs w:val="22"/>
          <w:u w:val="single"/>
        </w:rPr>
        <w:tab/>
      </w:r>
      <w:r w:rsidRPr="008775FA">
        <w:rPr>
          <w:rFonts w:ascii="Arial" w:hAnsi="Arial" w:cs="Arial"/>
          <w:sz w:val="22"/>
          <w:szCs w:val="22"/>
        </w:rPr>
        <w:tab/>
      </w:r>
      <w:r w:rsidRPr="008775FA">
        <w:rPr>
          <w:rFonts w:ascii="Arial" w:hAnsi="Arial" w:cs="Arial"/>
          <w:sz w:val="22"/>
          <w:szCs w:val="22"/>
          <w:u w:val="single"/>
        </w:rPr>
        <w:tab/>
      </w:r>
    </w:p>
    <w:p w14:paraId="059B2BBC" w14:textId="77777777" w:rsidR="0038633E" w:rsidRPr="008775FA" w:rsidRDefault="00561446" w:rsidP="00D354BE">
      <w:pPr>
        <w:tabs>
          <w:tab w:val="left" w:pos="4680"/>
          <w:tab w:val="left" w:pos="7200"/>
          <w:tab w:val="right" w:pos="9360"/>
        </w:tabs>
        <w:rPr>
          <w:rFonts w:ascii="Arial" w:hAnsi="Arial" w:cs="Arial"/>
        </w:rPr>
      </w:pPr>
      <w:r w:rsidRPr="008775FA">
        <w:rPr>
          <w:rFonts w:ascii="Arial" w:hAnsi="Arial" w:cs="Arial"/>
        </w:rPr>
        <w:t>Signature of Petitioner/Attorney</w:t>
      </w:r>
      <w:r w:rsidRPr="008775FA">
        <w:rPr>
          <w:rFonts w:ascii="Arial" w:hAnsi="Arial" w:cs="Arial"/>
        </w:rPr>
        <w:tab/>
        <w:t>Printed Name</w:t>
      </w:r>
      <w:r w:rsidRPr="008775FA">
        <w:rPr>
          <w:rFonts w:ascii="Arial" w:hAnsi="Arial" w:cs="Arial"/>
        </w:rPr>
        <w:tab/>
        <w:t>WSBA or CPG No:</w:t>
      </w:r>
    </w:p>
    <w:p w14:paraId="60500405" w14:textId="78D59938" w:rsidR="00EC22B2" w:rsidRPr="008775FA" w:rsidRDefault="0038633E" w:rsidP="003D7E9C">
      <w:pPr>
        <w:tabs>
          <w:tab w:val="left" w:pos="4680"/>
          <w:tab w:val="left" w:pos="7200"/>
          <w:tab w:val="right" w:pos="9360"/>
        </w:tabs>
        <w:rPr>
          <w:rFonts w:ascii="Arial Narrow" w:hAnsi="Arial Narrow" w:cs="Arial"/>
          <w:i/>
          <w:iCs/>
          <w:spacing w:val="-4"/>
        </w:rPr>
      </w:pPr>
      <w:r w:rsidRPr="008775FA">
        <w:rPr>
          <w:rFonts w:ascii="Arial Narrow" w:hAnsi="Arial Narrow" w:cs="Arial"/>
          <w:i/>
          <w:iCs/>
          <w:lang w:val="ru"/>
        </w:rPr>
        <w:t>Подпись подателя заявления/адвоката</w:t>
      </w:r>
      <w:r w:rsidRPr="008775FA">
        <w:rPr>
          <w:rFonts w:ascii="Arial Narrow" w:hAnsi="Arial Narrow" w:cs="Arial"/>
          <w:lang w:val="ru"/>
        </w:rPr>
        <w:tab/>
      </w:r>
      <w:r w:rsidRPr="008775FA">
        <w:rPr>
          <w:rFonts w:ascii="Arial Narrow" w:hAnsi="Arial Narrow" w:cs="Arial"/>
          <w:i/>
          <w:iCs/>
          <w:spacing w:val="-4"/>
          <w:lang w:val="ru"/>
        </w:rPr>
        <w:t>Имя и фамилия (печатными буквами)</w:t>
      </w:r>
      <w:r w:rsidR="008775FA" w:rsidRPr="008775FA">
        <w:rPr>
          <w:rFonts w:ascii="Arial Narrow" w:hAnsi="Arial Narrow" w:cs="Arial"/>
          <w:spacing w:val="-4"/>
        </w:rPr>
        <w:t xml:space="preserve"> </w:t>
      </w:r>
      <w:r w:rsidR="008775FA">
        <w:rPr>
          <w:rFonts w:ascii="Arial Narrow" w:hAnsi="Arial Narrow" w:cs="Arial"/>
          <w:spacing w:val="-4"/>
        </w:rPr>
        <w:t xml:space="preserve">  </w:t>
      </w:r>
      <w:r w:rsidRPr="008775FA">
        <w:rPr>
          <w:rFonts w:ascii="Arial Narrow" w:hAnsi="Arial Narrow" w:cs="Arial"/>
          <w:i/>
          <w:iCs/>
          <w:spacing w:val="-4"/>
          <w:lang w:val="ru"/>
        </w:rPr>
        <w:t>Номер WSBA или CPG:</w:t>
      </w:r>
    </w:p>
    <w:p w14:paraId="1D09C9DC" w14:textId="77777777" w:rsidR="0038633E" w:rsidRPr="008775FA" w:rsidRDefault="00EC22B2" w:rsidP="00D354BE">
      <w:pPr>
        <w:pStyle w:val="Body"/>
        <w:tabs>
          <w:tab w:val="left" w:pos="0"/>
          <w:tab w:val="left" w:pos="90"/>
          <w:tab w:val="left" w:pos="360"/>
          <w:tab w:val="left" w:pos="2520"/>
          <w:tab w:val="left" w:pos="4320"/>
          <w:tab w:val="left" w:pos="4770"/>
          <w:tab w:val="right" w:pos="9360"/>
        </w:tabs>
        <w:spacing w:before="120" w:line="240" w:lineRule="auto"/>
        <w:rPr>
          <w:rFonts w:ascii="Arial" w:hAnsi="Arial" w:cs="Arial"/>
          <w:sz w:val="22"/>
          <w:szCs w:val="22"/>
        </w:rPr>
      </w:pPr>
      <w:r w:rsidRPr="008775FA">
        <w:rPr>
          <w:rFonts w:ascii="Arial" w:hAnsi="Arial" w:cs="Arial"/>
          <w:sz w:val="22"/>
          <w:szCs w:val="22"/>
        </w:rPr>
        <w:t>Copy received and approved by:</w:t>
      </w:r>
    </w:p>
    <w:p w14:paraId="3C53B6C9" w14:textId="3E711301" w:rsidR="009A35CF" w:rsidRPr="008775FA" w:rsidRDefault="0038633E" w:rsidP="003D7E9C">
      <w:pPr>
        <w:pStyle w:val="Body"/>
        <w:tabs>
          <w:tab w:val="left" w:pos="0"/>
          <w:tab w:val="left" w:pos="90"/>
          <w:tab w:val="left" w:pos="360"/>
          <w:tab w:val="left" w:pos="2520"/>
          <w:tab w:val="left" w:pos="4320"/>
          <w:tab w:val="left" w:pos="4770"/>
          <w:tab w:val="right" w:pos="9360"/>
        </w:tabs>
        <w:spacing w:line="240" w:lineRule="auto"/>
        <w:rPr>
          <w:rFonts w:ascii="Arial" w:hAnsi="Arial" w:cs="Arial"/>
          <w:i/>
          <w:iCs/>
          <w:sz w:val="22"/>
          <w:szCs w:val="22"/>
        </w:rPr>
      </w:pPr>
      <w:r w:rsidRPr="008775FA">
        <w:rPr>
          <w:rFonts w:ascii="Arial" w:hAnsi="Arial" w:cs="Arial"/>
          <w:i/>
          <w:iCs/>
          <w:sz w:val="22"/>
          <w:szCs w:val="22"/>
          <w:lang w:val="ru"/>
        </w:rPr>
        <w:t>Копия получена и утверждена (кем):</w:t>
      </w:r>
    </w:p>
    <w:p w14:paraId="4AAEE2DE" w14:textId="4694EFA2" w:rsidR="00561446" w:rsidRPr="008775FA" w:rsidRDefault="00561446" w:rsidP="00340F4D">
      <w:pPr>
        <w:tabs>
          <w:tab w:val="left" w:pos="3960"/>
          <w:tab w:val="left" w:pos="4680"/>
          <w:tab w:val="right" w:pos="9360"/>
        </w:tabs>
        <w:spacing w:before="240"/>
        <w:rPr>
          <w:rFonts w:ascii="Arial" w:hAnsi="Arial" w:cs="Arial"/>
          <w:sz w:val="22"/>
          <w:szCs w:val="22"/>
          <w:u w:val="single"/>
        </w:rPr>
      </w:pPr>
      <w:r w:rsidRPr="008775FA">
        <w:rPr>
          <w:rFonts w:ascii="Arial" w:hAnsi="Arial" w:cs="Arial"/>
          <w:sz w:val="22"/>
          <w:szCs w:val="22"/>
          <w:u w:val="single"/>
        </w:rPr>
        <w:tab/>
      </w:r>
      <w:r w:rsidRPr="008775FA">
        <w:rPr>
          <w:rFonts w:ascii="Arial" w:hAnsi="Arial" w:cs="Arial"/>
          <w:sz w:val="22"/>
          <w:szCs w:val="22"/>
        </w:rPr>
        <w:tab/>
      </w:r>
      <w:r w:rsidRPr="008775FA">
        <w:rPr>
          <w:rFonts w:ascii="Arial" w:hAnsi="Arial" w:cs="Arial"/>
          <w:sz w:val="22"/>
          <w:szCs w:val="22"/>
          <w:u w:val="single"/>
        </w:rPr>
        <w:tab/>
      </w:r>
    </w:p>
    <w:p w14:paraId="44ECE80E" w14:textId="77777777" w:rsidR="0038633E" w:rsidRPr="008775FA" w:rsidRDefault="00561446" w:rsidP="00D354BE">
      <w:pPr>
        <w:tabs>
          <w:tab w:val="left" w:pos="4680"/>
          <w:tab w:val="left" w:pos="7200"/>
          <w:tab w:val="right" w:pos="9360"/>
        </w:tabs>
        <w:rPr>
          <w:rFonts w:ascii="Arial" w:hAnsi="Arial" w:cs="Arial"/>
          <w:szCs w:val="22"/>
        </w:rPr>
      </w:pPr>
      <w:r w:rsidRPr="008775FA">
        <w:rPr>
          <w:rFonts w:ascii="Arial" w:hAnsi="Arial" w:cs="Arial"/>
          <w:szCs w:val="22"/>
        </w:rPr>
        <w:t>Signature of Guardian/Conservator</w:t>
      </w:r>
      <w:r w:rsidRPr="008775FA">
        <w:rPr>
          <w:rFonts w:ascii="Arial" w:hAnsi="Arial" w:cs="Arial"/>
          <w:szCs w:val="22"/>
        </w:rPr>
        <w:tab/>
        <w:t>Printed Name</w:t>
      </w:r>
      <w:r w:rsidRPr="008775FA">
        <w:rPr>
          <w:rFonts w:ascii="Arial" w:hAnsi="Arial" w:cs="Arial"/>
          <w:szCs w:val="22"/>
        </w:rPr>
        <w:tab/>
        <w:t>WSBA or CPG No:</w:t>
      </w:r>
    </w:p>
    <w:p w14:paraId="50596C20" w14:textId="56D5968F" w:rsidR="009A35CF" w:rsidRPr="008775FA" w:rsidRDefault="0038633E" w:rsidP="003D7E9C">
      <w:pPr>
        <w:tabs>
          <w:tab w:val="left" w:pos="4680"/>
          <w:tab w:val="left" w:pos="7200"/>
          <w:tab w:val="right" w:pos="9360"/>
        </w:tabs>
        <w:rPr>
          <w:rFonts w:ascii="Arial Narrow" w:hAnsi="Arial Narrow" w:cs="Arial"/>
          <w:i/>
          <w:iCs/>
          <w:spacing w:val="-4"/>
          <w:szCs w:val="22"/>
        </w:rPr>
      </w:pPr>
      <w:r w:rsidRPr="008775FA">
        <w:rPr>
          <w:rFonts w:ascii="Arial Narrow" w:hAnsi="Arial Narrow" w:cs="Arial"/>
          <w:i/>
          <w:iCs/>
          <w:szCs w:val="22"/>
          <w:lang w:val="ru"/>
        </w:rPr>
        <w:t>Подпись опекуна/попечителя</w:t>
      </w:r>
      <w:r w:rsidRPr="008775FA">
        <w:rPr>
          <w:rFonts w:ascii="Arial Narrow" w:hAnsi="Arial Narrow" w:cs="Arial"/>
          <w:szCs w:val="22"/>
          <w:lang w:val="ru"/>
        </w:rPr>
        <w:tab/>
      </w:r>
      <w:r w:rsidRPr="008775FA">
        <w:rPr>
          <w:rFonts w:ascii="Arial Narrow" w:hAnsi="Arial Narrow" w:cs="Arial"/>
          <w:i/>
          <w:iCs/>
          <w:spacing w:val="-4"/>
          <w:szCs w:val="22"/>
          <w:lang w:val="ru"/>
        </w:rPr>
        <w:t>Имя и фамилия (печатными буквами)</w:t>
      </w:r>
      <w:r w:rsidR="008775FA" w:rsidRPr="008775FA">
        <w:rPr>
          <w:rFonts w:ascii="Arial Narrow" w:hAnsi="Arial Narrow" w:cs="Arial"/>
          <w:spacing w:val="-4"/>
          <w:szCs w:val="22"/>
        </w:rPr>
        <w:t xml:space="preserve"> </w:t>
      </w:r>
      <w:r w:rsidR="008775FA">
        <w:rPr>
          <w:rFonts w:ascii="Arial Narrow" w:hAnsi="Arial Narrow" w:cs="Arial"/>
          <w:spacing w:val="-4"/>
          <w:szCs w:val="22"/>
        </w:rPr>
        <w:t xml:space="preserve">  </w:t>
      </w:r>
      <w:r w:rsidRPr="008775FA">
        <w:rPr>
          <w:rFonts w:ascii="Arial Narrow" w:hAnsi="Arial Narrow" w:cs="Arial"/>
          <w:i/>
          <w:iCs/>
          <w:spacing w:val="-4"/>
          <w:szCs w:val="22"/>
          <w:lang w:val="ru"/>
        </w:rPr>
        <w:t>Номер WSBA или CPG:</w:t>
      </w:r>
    </w:p>
    <w:p w14:paraId="33696EF8" w14:textId="18516742" w:rsidR="008F3A6F" w:rsidRPr="008775FA" w:rsidRDefault="008F3A6F" w:rsidP="00340F4D">
      <w:pPr>
        <w:tabs>
          <w:tab w:val="left" w:pos="3960"/>
          <w:tab w:val="left" w:pos="4680"/>
          <w:tab w:val="right" w:pos="9360"/>
        </w:tabs>
        <w:spacing w:before="240"/>
        <w:rPr>
          <w:rFonts w:ascii="Arial" w:hAnsi="Arial" w:cs="Arial"/>
          <w:sz w:val="22"/>
          <w:szCs w:val="22"/>
          <w:u w:val="single"/>
        </w:rPr>
      </w:pPr>
      <w:r w:rsidRPr="008775FA">
        <w:rPr>
          <w:rFonts w:ascii="Arial" w:hAnsi="Arial" w:cs="Arial"/>
          <w:sz w:val="22"/>
          <w:szCs w:val="22"/>
          <w:u w:val="single"/>
        </w:rPr>
        <w:tab/>
      </w:r>
      <w:r w:rsidRPr="008775FA">
        <w:rPr>
          <w:rFonts w:ascii="Arial" w:hAnsi="Arial" w:cs="Arial"/>
          <w:sz w:val="22"/>
          <w:szCs w:val="22"/>
        </w:rPr>
        <w:tab/>
      </w:r>
      <w:r w:rsidRPr="008775FA">
        <w:rPr>
          <w:rFonts w:ascii="Arial" w:hAnsi="Arial" w:cs="Arial"/>
          <w:sz w:val="22"/>
          <w:szCs w:val="22"/>
          <w:u w:val="single"/>
        </w:rPr>
        <w:tab/>
      </w:r>
    </w:p>
    <w:p w14:paraId="728AD2BC" w14:textId="77777777" w:rsidR="0038633E" w:rsidRPr="008775FA" w:rsidRDefault="008F3A6F" w:rsidP="00D354BE">
      <w:pPr>
        <w:tabs>
          <w:tab w:val="left" w:pos="4680"/>
          <w:tab w:val="left" w:pos="7200"/>
          <w:tab w:val="right" w:pos="9360"/>
        </w:tabs>
        <w:rPr>
          <w:rFonts w:ascii="Arial" w:hAnsi="Arial" w:cs="Arial"/>
        </w:rPr>
      </w:pPr>
      <w:r w:rsidRPr="008775FA">
        <w:rPr>
          <w:rFonts w:ascii="Arial" w:hAnsi="Arial" w:cs="Arial"/>
        </w:rPr>
        <w:t>Signature of Petitioner/Attorney</w:t>
      </w:r>
      <w:r w:rsidRPr="008775FA">
        <w:rPr>
          <w:rFonts w:ascii="Arial" w:hAnsi="Arial" w:cs="Arial"/>
        </w:rPr>
        <w:tab/>
        <w:t>Printed Name</w:t>
      </w:r>
      <w:r w:rsidRPr="008775FA">
        <w:rPr>
          <w:rFonts w:ascii="Arial" w:hAnsi="Arial" w:cs="Arial"/>
        </w:rPr>
        <w:tab/>
        <w:t>WSBA or CPG No:</w:t>
      </w:r>
    </w:p>
    <w:p w14:paraId="6ED2EB52" w14:textId="4403D6BD" w:rsidR="00EC22B2" w:rsidRPr="008775FA" w:rsidRDefault="0038633E" w:rsidP="003D7E9C">
      <w:pPr>
        <w:tabs>
          <w:tab w:val="left" w:pos="4680"/>
          <w:tab w:val="left" w:pos="7200"/>
          <w:tab w:val="right" w:pos="9360"/>
        </w:tabs>
        <w:rPr>
          <w:rFonts w:ascii="Arial Narrow" w:hAnsi="Arial Narrow" w:cs="Arial"/>
          <w:i/>
          <w:iCs/>
          <w:spacing w:val="-4"/>
          <w:szCs w:val="22"/>
        </w:rPr>
      </w:pPr>
      <w:r w:rsidRPr="008775FA">
        <w:rPr>
          <w:rFonts w:ascii="Arial Narrow" w:hAnsi="Arial Narrow" w:cs="Arial"/>
          <w:i/>
          <w:iCs/>
          <w:lang w:val="ru"/>
        </w:rPr>
        <w:t>Подпись подателя заявления/адвоката</w:t>
      </w:r>
      <w:r w:rsidRPr="008775FA">
        <w:rPr>
          <w:rFonts w:ascii="Arial Narrow" w:hAnsi="Arial Narrow" w:cs="Arial"/>
          <w:lang w:val="ru"/>
        </w:rPr>
        <w:tab/>
      </w:r>
      <w:r w:rsidRPr="008775FA">
        <w:rPr>
          <w:rFonts w:ascii="Arial Narrow" w:hAnsi="Arial Narrow" w:cs="Arial"/>
          <w:i/>
          <w:iCs/>
          <w:spacing w:val="-4"/>
          <w:szCs w:val="22"/>
          <w:lang w:val="ru"/>
        </w:rPr>
        <w:t>Имя и фамилия (печатными буквами)</w:t>
      </w:r>
      <w:r w:rsidR="008775FA" w:rsidRPr="008775FA">
        <w:rPr>
          <w:rFonts w:ascii="Arial Narrow" w:hAnsi="Arial Narrow" w:cs="Arial"/>
          <w:spacing w:val="-4"/>
          <w:szCs w:val="22"/>
        </w:rPr>
        <w:t xml:space="preserve"> </w:t>
      </w:r>
      <w:r w:rsidR="008775FA">
        <w:rPr>
          <w:rFonts w:ascii="Arial Narrow" w:hAnsi="Arial Narrow" w:cs="Arial"/>
          <w:spacing w:val="-4"/>
          <w:szCs w:val="22"/>
        </w:rPr>
        <w:t xml:space="preserve">  </w:t>
      </w:r>
      <w:r w:rsidRPr="008775FA">
        <w:rPr>
          <w:rFonts w:ascii="Arial Narrow" w:hAnsi="Arial Narrow" w:cs="Arial"/>
          <w:i/>
          <w:iCs/>
          <w:spacing w:val="-4"/>
          <w:szCs w:val="22"/>
          <w:lang w:val="ru"/>
        </w:rPr>
        <w:t>Номер WSBA или CPG:</w:t>
      </w:r>
    </w:p>
    <w:p w14:paraId="2C9A90B7" w14:textId="77777777" w:rsidR="00D86CEB" w:rsidRPr="008775FA" w:rsidRDefault="00D86CEB" w:rsidP="00D354BE">
      <w:pPr>
        <w:tabs>
          <w:tab w:val="left" w:pos="3795"/>
        </w:tabs>
        <w:rPr>
          <w:rFonts w:ascii="Arial" w:hAnsi="Arial" w:cs="Arial"/>
          <w:spacing w:val="-4"/>
          <w:sz w:val="22"/>
          <w:szCs w:val="22"/>
        </w:rPr>
      </w:pPr>
    </w:p>
    <w:sectPr w:rsidR="00D86CEB" w:rsidRPr="008775FA" w:rsidSect="005107A1">
      <w:footerReference w:type="default" r:id="rId8"/>
      <w:pgSz w:w="12240" w:h="15840" w:code="1"/>
      <w:pgMar w:top="1440" w:right="1440" w:bottom="1440" w:left="144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BF99" w14:textId="77777777" w:rsidR="00DF05D0" w:rsidRDefault="00DF05D0">
      <w:r>
        <w:separator/>
      </w:r>
    </w:p>
  </w:endnote>
  <w:endnote w:type="continuationSeparator" w:id="0">
    <w:p w14:paraId="7E29CFF3" w14:textId="77777777" w:rsidR="00DF05D0" w:rsidRDefault="00DF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8775FA" w14:paraId="198E367E" w14:textId="77777777" w:rsidTr="0041113B">
      <w:tc>
        <w:tcPr>
          <w:tcW w:w="3218" w:type="dxa"/>
          <w:shd w:val="clear" w:color="auto" w:fill="auto"/>
        </w:tcPr>
        <w:p w14:paraId="418B26B4" w14:textId="77777777" w:rsidR="00F202CF" w:rsidRPr="008775FA" w:rsidRDefault="005B72F1" w:rsidP="00F202CF">
          <w:pPr>
            <w:pStyle w:val="Footer"/>
            <w:rPr>
              <w:rFonts w:ascii="Arial" w:hAnsi="Arial" w:cs="Arial"/>
              <w:sz w:val="18"/>
              <w:szCs w:val="18"/>
              <w:lang w:val="es-US"/>
            </w:rPr>
          </w:pPr>
          <w:r w:rsidRPr="008775FA">
            <w:rPr>
              <w:rFonts w:ascii="Arial" w:hAnsi="Arial" w:cs="Arial"/>
              <w:sz w:val="18"/>
              <w:szCs w:val="18"/>
              <w:lang w:val="es-US"/>
            </w:rPr>
            <w:t>RCW 11.130.320</w:t>
          </w:r>
        </w:p>
        <w:p w14:paraId="1258A62E" w14:textId="706C6275" w:rsidR="00F202CF" w:rsidRPr="008775FA" w:rsidRDefault="008775FA" w:rsidP="00F202CF">
          <w:pPr>
            <w:rPr>
              <w:rFonts w:ascii="Arial" w:hAnsi="Arial" w:cs="Arial"/>
              <w:i/>
              <w:sz w:val="18"/>
              <w:szCs w:val="18"/>
              <w:lang w:val="es-US"/>
            </w:rPr>
          </w:pPr>
          <w:r w:rsidRPr="008775FA">
            <w:rPr>
              <w:rFonts w:ascii="Arial" w:hAnsi="Arial" w:cs="Arial"/>
              <w:sz w:val="18"/>
              <w:szCs w:val="18"/>
              <w:lang w:val="es-US"/>
            </w:rPr>
            <w:t xml:space="preserve">RU </w:t>
          </w:r>
          <w:r w:rsidR="00F202CF" w:rsidRPr="008775FA">
            <w:rPr>
              <w:rFonts w:ascii="Arial" w:hAnsi="Arial" w:cs="Arial"/>
              <w:i/>
              <w:iCs/>
              <w:sz w:val="18"/>
              <w:szCs w:val="18"/>
              <w:lang w:val="es-US"/>
            </w:rPr>
            <w:t>(06/2024)</w:t>
          </w:r>
          <w:r w:rsidRPr="008775FA">
            <w:rPr>
              <w:rFonts w:ascii="Arial" w:hAnsi="Arial" w:cs="Arial"/>
              <w:i/>
              <w:iCs/>
              <w:sz w:val="18"/>
              <w:szCs w:val="18"/>
              <w:lang w:val="es-US"/>
            </w:rPr>
            <w:t xml:space="preserve"> </w:t>
          </w:r>
          <w:r w:rsidRPr="008775FA">
            <w:rPr>
              <w:rFonts w:ascii="Arial" w:hAnsi="Arial" w:cs="Arial"/>
              <w:sz w:val="18"/>
              <w:szCs w:val="18"/>
              <w:lang w:val="es-US"/>
            </w:rPr>
            <w:t>Russian</w:t>
          </w:r>
        </w:p>
        <w:p w14:paraId="6DEBDD91" w14:textId="77777777" w:rsidR="00F202CF" w:rsidRPr="008775FA" w:rsidRDefault="00A22CD0" w:rsidP="00F202CF">
          <w:pPr>
            <w:rPr>
              <w:rFonts w:ascii="Arial" w:hAnsi="Arial" w:cs="Arial"/>
              <w:b/>
              <w:sz w:val="18"/>
              <w:szCs w:val="18"/>
              <w:lang w:val="es-US"/>
            </w:rPr>
          </w:pPr>
          <w:r w:rsidRPr="008775FA">
            <w:rPr>
              <w:rFonts w:ascii="Arial" w:hAnsi="Arial" w:cs="Arial"/>
              <w:b/>
              <w:bCs/>
              <w:sz w:val="18"/>
              <w:szCs w:val="18"/>
              <w:lang w:val="es-US"/>
            </w:rPr>
            <w:t>GDN E 302</w:t>
          </w:r>
        </w:p>
      </w:tc>
      <w:tc>
        <w:tcPr>
          <w:tcW w:w="3218" w:type="dxa"/>
          <w:shd w:val="clear" w:color="auto" w:fill="auto"/>
        </w:tcPr>
        <w:p w14:paraId="0C9FFFFC" w14:textId="77777777" w:rsidR="00774601" w:rsidRPr="008775FA" w:rsidRDefault="00F202CF" w:rsidP="00774601">
          <w:pPr>
            <w:pStyle w:val="Footer"/>
            <w:jc w:val="center"/>
            <w:rPr>
              <w:rStyle w:val="PageNumber"/>
              <w:rFonts w:ascii="Arial" w:hAnsi="Arial" w:cs="Arial"/>
              <w:sz w:val="18"/>
              <w:szCs w:val="18"/>
            </w:rPr>
          </w:pPr>
          <w:r w:rsidRPr="008775FA">
            <w:rPr>
              <w:rStyle w:val="PageNumber"/>
              <w:rFonts w:ascii="Arial" w:hAnsi="Arial" w:cs="Arial"/>
              <w:sz w:val="18"/>
              <w:szCs w:val="18"/>
            </w:rPr>
            <w:t xml:space="preserve">Order Appt. Immediate Emergency  Limited Guardian </w:t>
          </w:r>
        </w:p>
        <w:p w14:paraId="712C2735" w14:textId="77777777" w:rsidR="00F202CF" w:rsidRPr="008775FA" w:rsidRDefault="00F202CF" w:rsidP="00774601">
          <w:pPr>
            <w:pStyle w:val="Footer"/>
            <w:jc w:val="center"/>
            <w:rPr>
              <w:rFonts w:ascii="Arial" w:hAnsi="Arial" w:cs="Arial"/>
              <w:b/>
              <w:sz w:val="18"/>
              <w:szCs w:val="18"/>
            </w:rPr>
          </w:pPr>
          <w:r w:rsidRPr="008775FA">
            <w:rPr>
              <w:rStyle w:val="PageNumber"/>
              <w:rFonts w:ascii="Arial" w:hAnsi="Arial" w:cs="Arial"/>
              <w:sz w:val="18"/>
              <w:szCs w:val="18"/>
            </w:rPr>
            <w:t xml:space="preserve">p. </w:t>
          </w:r>
          <w:r w:rsidRPr="008775FA">
            <w:rPr>
              <w:rStyle w:val="PageNumber"/>
              <w:rFonts w:ascii="Arial" w:hAnsi="Arial" w:cs="Arial"/>
              <w:b/>
              <w:bCs/>
              <w:sz w:val="18"/>
              <w:szCs w:val="18"/>
            </w:rPr>
            <w:fldChar w:fldCharType="begin"/>
          </w:r>
          <w:r w:rsidRPr="008775FA">
            <w:rPr>
              <w:rStyle w:val="PageNumber"/>
              <w:rFonts w:ascii="Arial" w:hAnsi="Arial" w:cs="Arial"/>
              <w:b/>
              <w:bCs/>
              <w:sz w:val="18"/>
              <w:szCs w:val="18"/>
            </w:rPr>
            <w:instrText xml:space="preserve"> PAGE </w:instrText>
          </w:r>
          <w:r w:rsidRPr="008775FA">
            <w:rPr>
              <w:rStyle w:val="PageNumber"/>
              <w:rFonts w:ascii="Arial" w:hAnsi="Arial" w:cs="Arial"/>
              <w:b/>
              <w:bCs/>
              <w:sz w:val="18"/>
              <w:szCs w:val="18"/>
            </w:rPr>
            <w:fldChar w:fldCharType="separate"/>
          </w:r>
          <w:r w:rsidRPr="008775FA">
            <w:rPr>
              <w:rStyle w:val="PageNumber"/>
              <w:rFonts w:ascii="Arial" w:hAnsi="Arial" w:cs="Arial"/>
              <w:b/>
              <w:bCs/>
              <w:noProof/>
              <w:sz w:val="18"/>
              <w:szCs w:val="18"/>
            </w:rPr>
            <w:t>5</w:t>
          </w:r>
          <w:r w:rsidRPr="008775FA">
            <w:rPr>
              <w:rStyle w:val="PageNumber"/>
              <w:rFonts w:ascii="Arial" w:hAnsi="Arial" w:cs="Arial"/>
              <w:b/>
              <w:bCs/>
              <w:sz w:val="18"/>
              <w:szCs w:val="18"/>
            </w:rPr>
            <w:fldChar w:fldCharType="end"/>
          </w:r>
          <w:r w:rsidRPr="008775FA">
            <w:rPr>
              <w:rStyle w:val="PageNumber"/>
              <w:rFonts w:ascii="Arial" w:hAnsi="Arial" w:cs="Arial"/>
              <w:sz w:val="18"/>
              <w:szCs w:val="18"/>
            </w:rPr>
            <w:t xml:space="preserve"> of </w:t>
          </w:r>
          <w:r w:rsidRPr="008775FA">
            <w:rPr>
              <w:rStyle w:val="PageNumber"/>
              <w:rFonts w:ascii="Arial" w:hAnsi="Arial" w:cs="Arial"/>
              <w:b/>
              <w:bCs/>
              <w:sz w:val="18"/>
              <w:szCs w:val="18"/>
            </w:rPr>
            <w:fldChar w:fldCharType="begin"/>
          </w:r>
          <w:r w:rsidRPr="008775FA">
            <w:rPr>
              <w:rStyle w:val="PageNumber"/>
              <w:rFonts w:ascii="Arial" w:hAnsi="Arial" w:cs="Arial"/>
              <w:b/>
              <w:bCs/>
              <w:sz w:val="18"/>
              <w:szCs w:val="18"/>
            </w:rPr>
            <w:instrText xml:space="preserve"> NUMPAGES </w:instrText>
          </w:r>
          <w:r w:rsidRPr="008775FA">
            <w:rPr>
              <w:rStyle w:val="PageNumber"/>
              <w:rFonts w:ascii="Arial" w:hAnsi="Arial" w:cs="Arial"/>
              <w:b/>
              <w:bCs/>
              <w:sz w:val="18"/>
              <w:szCs w:val="18"/>
            </w:rPr>
            <w:fldChar w:fldCharType="separate"/>
          </w:r>
          <w:r w:rsidRPr="008775FA">
            <w:rPr>
              <w:rStyle w:val="PageNumber"/>
              <w:rFonts w:ascii="Arial" w:hAnsi="Arial" w:cs="Arial"/>
              <w:b/>
              <w:bCs/>
              <w:noProof/>
              <w:sz w:val="18"/>
              <w:szCs w:val="18"/>
            </w:rPr>
            <w:t>5</w:t>
          </w:r>
          <w:r w:rsidRPr="008775FA">
            <w:rPr>
              <w:rStyle w:val="PageNumber"/>
              <w:rFonts w:ascii="Arial" w:hAnsi="Arial" w:cs="Arial"/>
              <w:b/>
              <w:bCs/>
              <w:sz w:val="18"/>
              <w:szCs w:val="18"/>
            </w:rPr>
            <w:fldChar w:fldCharType="end"/>
          </w:r>
        </w:p>
      </w:tc>
      <w:tc>
        <w:tcPr>
          <w:tcW w:w="3219" w:type="dxa"/>
          <w:shd w:val="clear" w:color="auto" w:fill="auto"/>
        </w:tcPr>
        <w:p w14:paraId="45E91317" w14:textId="77777777" w:rsidR="00F202CF" w:rsidRPr="008775FA" w:rsidRDefault="00F202CF" w:rsidP="00F202CF">
          <w:pPr>
            <w:pStyle w:val="Footer"/>
            <w:rPr>
              <w:rFonts w:ascii="Arial" w:hAnsi="Arial" w:cs="Arial"/>
              <w:sz w:val="18"/>
              <w:szCs w:val="18"/>
            </w:rPr>
          </w:pPr>
        </w:p>
      </w:tc>
    </w:tr>
  </w:tbl>
  <w:p w14:paraId="7FCD5124" w14:textId="77777777" w:rsidR="00185712" w:rsidRPr="008775FA" w:rsidRDefault="00185712" w:rsidP="00D613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A257" w14:textId="77777777" w:rsidR="00DF05D0" w:rsidRDefault="00DF05D0">
      <w:r>
        <w:separator/>
      </w:r>
    </w:p>
  </w:footnote>
  <w:footnote w:type="continuationSeparator" w:id="0">
    <w:p w14:paraId="4B0CE400" w14:textId="77777777" w:rsidR="00DF05D0" w:rsidRDefault="00DF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173239">
    <w:abstractNumId w:val="2"/>
  </w:num>
  <w:num w:numId="2" w16cid:durableId="1527059022">
    <w:abstractNumId w:val="3"/>
  </w:num>
  <w:num w:numId="3" w16cid:durableId="1191647059">
    <w:abstractNumId w:val="4"/>
  </w:num>
  <w:num w:numId="4" w16cid:durableId="1637027077">
    <w:abstractNumId w:val="0"/>
  </w:num>
  <w:num w:numId="5" w16cid:durableId="2004698938">
    <w:abstractNumId w:val="5"/>
  </w:num>
  <w:num w:numId="6" w16cid:durableId="330835674">
    <w:abstractNumId w:val="1"/>
  </w:num>
  <w:num w:numId="7" w16cid:durableId="177316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239F1"/>
    <w:rsid w:val="0007454F"/>
    <w:rsid w:val="00074A3C"/>
    <w:rsid w:val="000801E6"/>
    <w:rsid w:val="000A5B4C"/>
    <w:rsid w:val="000B2EE7"/>
    <w:rsid w:val="000C6826"/>
    <w:rsid w:val="000D44C4"/>
    <w:rsid w:val="000D70E8"/>
    <w:rsid w:val="000E2E20"/>
    <w:rsid w:val="000E60E8"/>
    <w:rsid w:val="000E7FE1"/>
    <w:rsid w:val="001204E3"/>
    <w:rsid w:val="00122616"/>
    <w:rsid w:val="00125501"/>
    <w:rsid w:val="0013211B"/>
    <w:rsid w:val="00137C52"/>
    <w:rsid w:val="00151B0D"/>
    <w:rsid w:val="00153516"/>
    <w:rsid w:val="001630FF"/>
    <w:rsid w:val="0017061B"/>
    <w:rsid w:val="00175DDB"/>
    <w:rsid w:val="00181778"/>
    <w:rsid w:val="00185712"/>
    <w:rsid w:val="001959B5"/>
    <w:rsid w:val="001A5235"/>
    <w:rsid w:val="001B5F66"/>
    <w:rsid w:val="001D08C4"/>
    <w:rsid w:val="001D5327"/>
    <w:rsid w:val="001E0818"/>
    <w:rsid w:val="001E2F57"/>
    <w:rsid w:val="00200AD2"/>
    <w:rsid w:val="00222CC0"/>
    <w:rsid w:val="002241F4"/>
    <w:rsid w:val="002242AB"/>
    <w:rsid w:val="00227A47"/>
    <w:rsid w:val="00235232"/>
    <w:rsid w:val="00245010"/>
    <w:rsid w:val="0025123E"/>
    <w:rsid w:val="002755E9"/>
    <w:rsid w:val="00282FD4"/>
    <w:rsid w:val="00286A6B"/>
    <w:rsid w:val="002B4C5F"/>
    <w:rsid w:val="002E1F3E"/>
    <w:rsid w:val="002E5F16"/>
    <w:rsid w:val="00304727"/>
    <w:rsid w:val="003233ED"/>
    <w:rsid w:val="00331FF1"/>
    <w:rsid w:val="00336619"/>
    <w:rsid w:val="00340F4D"/>
    <w:rsid w:val="00346916"/>
    <w:rsid w:val="00351198"/>
    <w:rsid w:val="00365C32"/>
    <w:rsid w:val="00370DC2"/>
    <w:rsid w:val="0037222B"/>
    <w:rsid w:val="0038633E"/>
    <w:rsid w:val="00394276"/>
    <w:rsid w:val="003B089B"/>
    <w:rsid w:val="003B287D"/>
    <w:rsid w:val="003B5CCD"/>
    <w:rsid w:val="003D7E9C"/>
    <w:rsid w:val="003E685B"/>
    <w:rsid w:val="004032B1"/>
    <w:rsid w:val="00407824"/>
    <w:rsid w:val="0041113B"/>
    <w:rsid w:val="00420D4D"/>
    <w:rsid w:val="00433C51"/>
    <w:rsid w:val="0043418A"/>
    <w:rsid w:val="004342BA"/>
    <w:rsid w:val="0047175C"/>
    <w:rsid w:val="004821A4"/>
    <w:rsid w:val="004B0956"/>
    <w:rsid w:val="004B2268"/>
    <w:rsid w:val="004D7A3B"/>
    <w:rsid w:val="005056AB"/>
    <w:rsid w:val="00507B48"/>
    <w:rsid w:val="005107A1"/>
    <w:rsid w:val="005117FF"/>
    <w:rsid w:val="0051388E"/>
    <w:rsid w:val="00515D93"/>
    <w:rsid w:val="00526BD0"/>
    <w:rsid w:val="005439F5"/>
    <w:rsid w:val="00555C1D"/>
    <w:rsid w:val="00556EB3"/>
    <w:rsid w:val="00561446"/>
    <w:rsid w:val="0056683D"/>
    <w:rsid w:val="00580C7B"/>
    <w:rsid w:val="00583157"/>
    <w:rsid w:val="005A49A6"/>
    <w:rsid w:val="005B2D61"/>
    <w:rsid w:val="005B72F1"/>
    <w:rsid w:val="005C00EA"/>
    <w:rsid w:val="005C6C57"/>
    <w:rsid w:val="005E0FF1"/>
    <w:rsid w:val="005E6494"/>
    <w:rsid w:val="00606462"/>
    <w:rsid w:val="00611678"/>
    <w:rsid w:val="00626D14"/>
    <w:rsid w:val="00630E48"/>
    <w:rsid w:val="00633F12"/>
    <w:rsid w:val="0064028B"/>
    <w:rsid w:val="006538E6"/>
    <w:rsid w:val="00661F1D"/>
    <w:rsid w:val="00665B9D"/>
    <w:rsid w:val="006B17A5"/>
    <w:rsid w:val="006C30F7"/>
    <w:rsid w:val="006D4ACD"/>
    <w:rsid w:val="006E1FF0"/>
    <w:rsid w:val="006E3E65"/>
    <w:rsid w:val="006F1370"/>
    <w:rsid w:val="006F4EAA"/>
    <w:rsid w:val="00702CF2"/>
    <w:rsid w:val="007167F2"/>
    <w:rsid w:val="00722BC2"/>
    <w:rsid w:val="00722D2C"/>
    <w:rsid w:val="00725FAC"/>
    <w:rsid w:val="00727DA8"/>
    <w:rsid w:val="00740D62"/>
    <w:rsid w:val="00745445"/>
    <w:rsid w:val="00774601"/>
    <w:rsid w:val="00793BF1"/>
    <w:rsid w:val="007A36A7"/>
    <w:rsid w:val="007C3CC4"/>
    <w:rsid w:val="007C43F5"/>
    <w:rsid w:val="007C44B6"/>
    <w:rsid w:val="007C7286"/>
    <w:rsid w:val="007C78B1"/>
    <w:rsid w:val="007C7A01"/>
    <w:rsid w:val="007F523E"/>
    <w:rsid w:val="00810195"/>
    <w:rsid w:val="008211E2"/>
    <w:rsid w:val="0083415D"/>
    <w:rsid w:val="0084269D"/>
    <w:rsid w:val="008442FD"/>
    <w:rsid w:val="00877013"/>
    <w:rsid w:val="008775FA"/>
    <w:rsid w:val="00885CDB"/>
    <w:rsid w:val="008874F2"/>
    <w:rsid w:val="00897A8F"/>
    <w:rsid w:val="008A3617"/>
    <w:rsid w:val="008A375A"/>
    <w:rsid w:val="008A7222"/>
    <w:rsid w:val="008B19CF"/>
    <w:rsid w:val="008B27A3"/>
    <w:rsid w:val="008C3B5A"/>
    <w:rsid w:val="008F3A6F"/>
    <w:rsid w:val="00903517"/>
    <w:rsid w:val="009077AF"/>
    <w:rsid w:val="009165AB"/>
    <w:rsid w:val="00917991"/>
    <w:rsid w:val="00937463"/>
    <w:rsid w:val="00937F9E"/>
    <w:rsid w:val="009801E6"/>
    <w:rsid w:val="0099061A"/>
    <w:rsid w:val="0099082E"/>
    <w:rsid w:val="009A0CAA"/>
    <w:rsid w:val="009A35CF"/>
    <w:rsid w:val="009A41D5"/>
    <w:rsid w:val="009C7CD6"/>
    <w:rsid w:val="009D6CE7"/>
    <w:rsid w:val="009F759B"/>
    <w:rsid w:val="00A01392"/>
    <w:rsid w:val="00A01FA6"/>
    <w:rsid w:val="00A22CD0"/>
    <w:rsid w:val="00A25CC0"/>
    <w:rsid w:val="00A32ABB"/>
    <w:rsid w:val="00A42334"/>
    <w:rsid w:val="00A4508E"/>
    <w:rsid w:val="00A50501"/>
    <w:rsid w:val="00A515EF"/>
    <w:rsid w:val="00A678BD"/>
    <w:rsid w:val="00A73482"/>
    <w:rsid w:val="00A759E3"/>
    <w:rsid w:val="00A81324"/>
    <w:rsid w:val="00A8176F"/>
    <w:rsid w:val="00A913C9"/>
    <w:rsid w:val="00A9532C"/>
    <w:rsid w:val="00A974E4"/>
    <w:rsid w:val="00AB3344"/>
    <w:rsid w:val="00AB7110"/>
    <w:rsid w:val="00AE5E7A"/>
    <w:rsid w:val="00AF08B2"/>
    <w:rsid w:val="00AF6D7E"/>
    <w:rsid w:val="00B0220A"/>
    <w:rsid w:val="00B02989"/>
    <w:rsid w:val="00B30ABE"/>
    <w:rsid w:val="00B35067"/>
    <w:rsid w:val="00B41337"/>
    <w:rsid w:val="00B5312A"/>
    <w:rsid w:val="00B64079"/>
    <w:rsid w:val="00B662C3"/>
    <w:rsid w:val="00B83466"/>
    <w:rsid w:val="00B87F25"/>
    <w:rsid w:val="00BA2E94"/>
    <w:rsid w:val="00BA35AC"/>
    <w:rsid w:val="00BB19A8"/>
    <w:rsid w:val="00BB1A6A"/>
    <w:rsid w:val="00BB2962"/>
    <w:rsid w:val="00BC3C6E"/>
    <w:rsid w:val="00C24B34"/>
    <w:rsid w:val="00C350D3"/>
    <w:rsid w:val="00C77010"/>
    <w:rsid w:val="00C77818"/>
    <w:rsid w:val="00C80159"/>
    <w:rsid w:val="00C80875"/>
    <w:rsid w:val="00CB0E73"/>
    <w:rsid w:val="00CD2BF3"/>
    <w:rsid w:val="00CD3BD3"/>
    <w:rsid w:val="00CE1640"/>
    <w:rsid w:val="00CF22B1"/>
    <w:rsid w:val="00CF3B16"/>
    <w:rsid w:val="00D01587"/>
    <w:rsid w:val="00D238C5"/>
    <w:rsid w:val="00D2662E"/>
    <w:rsid w:val="00D354BE"/>
    <w:rsid w:val="00D41DBE"/>
    <w:rsid w:val="00D6135D"/>
    <w:rsid w:val="00D86CEB"/>
    <w:rsid w:val="00D87327"/>
    <w:rsid w:val="00D96914"/>
    <w:rsid w:val="00DA3066"/>
    <w:rsid w:val="00DB69E6"/>
    <w:rsid w:val="00DB7F3A"/>
    <w:rsid w:val="00DE4A6C"/>
    <w:rsid w:val="00DF05D0"/>
    <w:rsid w:val="00DF2B39"/>
    <w:rsid w:val="00E25D82"/>
    <w:rsid w:val="00E4380C"/>
    <w:rsid w:val="00E5570B"/>
    <w:rsid w:val="00E87497"/>
    <w:rsid w:val="00E90B63"/>
    <w:rsid w:val="00EA204A"/>
    <w:rsid w:val="00EB3B7E"/>
    <w:rsid w:val="00EB6A4C"/>
    <w:rsid w:val="00EC22B2"/>
    <w:rsid w:val="00EC5ECC"/>
    <w:rsid w:val="00EE7482"/>
    <w:rsid w:val="00EF3064"/>
    <w:rsid w:val="00F05276"/>
    <w:rsid w:val="00F11F2B"/>
    <w:rsid w:val="00F1439D"/>
    <w:rsid w:val="00F17ED2"/>
    <w:rsid w:val="00F202CF"/>
    <w:rsid w:val="00F47517"/>
    <w:rsid w:val="00F51785"/>
    <w:rsid w:val="00F64CA7"/>
    <w:rsid w:val="00F65A35"/>
    <w:rsid w:val="00F7669E"/>
    <w:rsid w:val="00F8130E"/>
    <w:rsid w:val="00F8225F"/>
    <w:rsid w:val="00F84E9C"/>
    <w:rsid w:val="00F86FE9"/>
    <w:rsid w:val="00F91A3C"/>
    <w:rsid w:val="00FA1FAA"/>
    <w:rsid w:val="00FC1E2C"/>
    <w:rsid w:val="00FF038D"/>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E1C3"/>
  <w15:chartTrackingRefBased/>
  <w15:docId w15:val="{274BA794-6710-4EA2-94E6-3DEB6E6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014-9710-4FF4-A242-0997D9A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19</cp:revision>
  <dcterms:created xsi:type="dcterms:W3CDTF">2025-02-08T02:49:00Z</dcterms:created>
  <dcterms:modified xsi:type="dcterms:W3CDTF">2025-04-03T19:04:00Z</dcterms:modified>
</cp:coreProperties>
</file>